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361FA" w14:textId="3633AB55" w:rsidR="007655FC" w:rsidRDefault="007655FC" w:rsidP="007D5454">
      <w:pPr>
        <w:tabs>
          <w:tab w:val="left" w:pos="567"/>
        </w:tabs>
        <w:contextualSpacing/>
        <w:rPr>
          <w:b/>
          <w:bCs/>
          <w:sz w:val="24"/>
          <w:szCs w:val="24"/>
        </w:rPr>
      </w:pPr>
      <w:r w:rsidRPr="00307873">
        <w:rPr>
          <w:noProof/>
        </w:rPr>
        <w:drawing>
          <wp:inline distT="0" distB="0" distL="0" distR="0" wp14:anchorId="7740B20B" wp14:editId="07FB4BDB">
            <wp:extent cx="5753100" cy="800100"/>
            <wp:effectExtent l="0" t="0" r="0" b="0"/>
            <wp:docPr id="1442788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800100"/>
                    </a:xfrm>
                    <a:prstGeom prst="rect">
                      <a:avLst/>
                    </a:prstGeom>
                    <a:noFill/>
                    <a:ln>
                      <a:noFill/>
                    </a:ln>
                  </pic:spPr>
                </pic:pic>
              </a:graphicData>
            </a:graphic>
          </wp:inline>
        </w:drawing>
      </w:r>
    </w:p>
    <w:p w14:paraId="4355A7C6" w14:textId="77777777" w:rsidR="007655FC" w:rsidRDefault="007655FC" w:rsidP="007D5454">
      <w:pPr>
        <w:tabs>
          <w:tab w:val="left" w:pos="567"/>
        </w:tabs>
        <w:contextualSpacing/>
        <w:rPr>
          <w:b/>
          <w:bCs/>
          <w:sz w:val="24"/>
          <w:szCs w:val="24"/>
        </w:rPr>
      </w:pPr>
    </w:p>
    <w:p w14:paraId="735980F9" w14:textId="5C304861" w:rsidR="007D5454" w:rsidRPr="00FA28A6" w:rsidRDefault="00A46758" w:rsidP="007D5454">
      <w:pPr>
        <w:tabs>
          <w:tab w:val="left" w:pos="567"/>
        </w:tabs>
        <w:contextualSpacing/>
        <w:rPr>
          <w:b/>
          <w:bCs/>
          <w:sz w:val="24"/>
          <w:szCs w:val="24"/>
        </w:rPr>
      </w:pPr>
      <w:r w:rsidRPr="00FA28A6">
        <w:rPr>
          <w:b/>
          <w:bCs/>
          <w:sz w:val="24"/>
          <w:szCs w:val="24"/>
        </w:rPr>
        <w:t xml:space="preserve">Załącznik Nr </w:t>
      </w:r>
      <w:r w:rsidR="000D47EF">
        <w:rPr>
          <w:b/>
          <w:bCs/>
          <w:sz w:val="24"/>
          <w:szCs w:val="24"/>
        </w:rPr>
        <w:t>2</w:t>
      </w:r>
      <w:r w:rsidRPr="00FA28A6">
        <w:rPr>
          <w:b/>
          <w:bCs/>
          <w:sz w:val="24"/>
          <w:szCs w:val="24"/>
        </w:rPr>
        <w:t xml:space="preserve"> do SWZ</w:t>
      </w:r>
      <w:r w:rsidR="007D5454">
        <w:rPr>
          <w:b/>
          <w:bCs/>
          <w:sz w:val="24"/>
          <w:szCs w:val="24"/>
        </w:rPr>
        <w:tab/>
      </w:r>
      <w:r w:rsidR="007D5454">
        <w:rPr>
          <w:b/>
          <w:bCs/>
          <w:sz w:val="24"/>
          <w:szCs w:val="24"/>
        </w:rPr>
        <w:tab/>
      </w:r>
      <w:r w:rsidR="007D5454">
        <w:rPr>
          <w:b/>
          <w:bCs/>
          <w:sz w:val="24"/>
          <w:szCs w:val="24"/>
        </w:rPr>
        <w:tab/>
      </w:r>
      <w:r w:rsidR="007D5454">
        <w:rPr>
          <w:b/>
          <w:bCs/>
          <w:sz w:val="24"/>
          <w:szCs w:val="24"/>
        </w:rPr>
        <w:tab/>
      </w:r>
      <w:r w:rsidR="007D5454">
        <w:rPr>
          <w:b/>
          <w:bCs/>
          <w:sz w:val="24"/>
          <w:szCs w:val="24"/>
        </w:rPr>
        <w:tab/>
      </w:r>
      <w:r w:rsidR="007D5454">
        <w:rPr>
          <w:b/>
          <w:bCs/>
          <w:sz w:val="24"/>
          <w:szCs w:val="24"/>
        </w:rPr>
        <w:tab/>
      </w:r>
      <w:r w:rsidR="007D5454">
        <w:rPr>
          <w:b/>
          <w:bCs/>
          <w:sz w:val="24"/>
          <w:szCs w:val="24"/>
        </w:rPr>
        <w:tab/>
      </w:r>
      <w:r w:rsidR="007D5454" w:rsidRPr="00150102">
        <w:rPr>
          <w:b/>
          <w:bCs/>
          <w:sz w:val="24"/>
          <w:szCs w:val="24"/>
        </w:rPr>
        <w:t>RIZ.271</w:t>
      </w:r>
      <w:r w:rsidR="001C7C73">
        <w:rPr>
          <w:b/>
          <w:bCs/>
          <w:sz w:val="24"/>
          <w:szCs w:val="24"/>
        </w:rPr>
        <w:t>.14.2</w:t>
      </w:r>
      <w:r w:rsidR="007D5454" w:rsidRPr="00150102">
        <w:rPr>
          <w:b/>
          <w:bCs/>
          <w:sz w:val="24"/>
          <w:szCs w:val="24"/>
        </w:rPr>
        <w:t>025</w:t>
      </w:r>
    </w:p>
    <w:p w14:paraId="178DE789" w14:textId="628E35FA" w:rsidR="00A46758" w:rsidRPr="00FA28A6" w:rsidRDefault="00A46758" w:rsidP="007D5454">
      <w:pPr>
        <w:pStyle w:val="Tekstpodstawowy"/>
        <w:pBdr>
          <w:bottom w:val="single" w:sz="4" w:space="7" w:color="auto"/>
        </w:pBdr>
        <w:spacing w:line="276" w:lineRule="auto"/>
        <w:rPr>
          <w:sz w:val="24"/>
          <w:szCs w:val="24"/>
        </w:rPr>
      </w:pPr>
      <w:r w:rsidRPr="00FA28A6">
        <w:rPr>
          <w:sz w:val="24"/>
          <w:szCs w:val="24"/>
        </w:rPr>
        <w:t>Projekt umowy / projektowane postanowienia umowy o zamówienie publiczne</w:t>
      </w:r>
      <w:r w:rsidR="007D5454">
        <w:rPr>
          <w:sz w:val="24"/>
          <w:szCs w:val="24"/>
        </w:rPr>
        <w:t xml:space="preserve"> które zostaną wprowadzone do treści umowy</w:t>
      </w:r>
    </w:p>
    <w:p w14:paraId="715B09E7" w14:textId="77777777" w:rsidR="007D5454" w:rsidRDefault="007D5454" w:rsidP="00A46758">
      <w:pPr>
        <w:tabs>
          <w:tab w:val="left" w:pos="3828"/>
        </w:tabs>
        <w:jc w:val="center"/>
        <w:rPr>
          <w:b/>
          <w:bCs/>
          <w:sz w:val="24"/>
          <w:szCs w:val="24"/>
        </w:rPr>
      </w:pPr>
    </w:p>
    <w:p w14:paraId="613E54F4" w14:textId="4CC80210" w:rsidR="00A46758" w:rsidRPr="00FA28A6" w:rsidRDefault="00A46758" w:rsidP="00752393">
      <w:pPr>
        <w:tabs>
          <w:tab w:val="left" w:pos="3828"/>
        </w:tabs>
        <w:jc w:val="center"/>
        <w:rPr>
          <w:b/>
          <w:bCs/>
          <w:sz w:val="24"/>
          <w:szCs w:val="24"/>
        </w:rPr>
      </w:pPr>
      <w:r w:rsidRPr="00FA28A6">
        <w:rPr>
          <w:b/>
          <w:bCs/>
          <w:sz w:val="24"/>
          <w:szCs w:val="24"/>
        </w:rPr>
        <w:t>UMOWA</w:t>
      </w:r>
      <w:r w:rsidR="007655FC">
        <w:rPr>
          <w:b/>
          <w:bCs/>
          <w:sz w:val="24"/>
          <w:szCs w:val="24"/>
        </w:rPr>
        <w:t xml:space="preserve"> nr ………….</w:t>
      </w:r>
    </w:p>
    <w:p w14:paraId="2F4E100D" w14:textId="77777777" w:rsidR="00A46758" w:rsidRPr="00FA28A6" w:rsidRDefault="00A46758" w:rsidP="00752393">
      <w:pPr>
        <w:jc w:val="center"/>
        <w:rPr>
          <w:sz w:val="24"/>
          <w:szCs w:val="24"/>
        </w:rPr>
      </w:pPr>
    </w:p>
    <w:p w14:paraId="60CA936B" w14:textId="07060E93" w:rsidR="00A46758" w:rsidRPr="00FA28A6" w:rsidRDefault="00887A67" w:rsidP="00752393">
      <w:pPr>
        <w:spacing w:before="120"/>
        <w:rPr>
          <w:b/>
          <w:sz w:val="24"/>
          <w:szCs w:val="24"/>
        </w:rPr>
      </w:pPr>
      <w:r>
        <w:rPr>
          <w:b/>
          <w:sz w:val="24"/>
          <w:szCs w:val="24"/>
        </w:rPr>
        <w:t>z</w:t>
      </w:r>
      <w:r w:rsidR="00A46758" w:rsidRPr="00FA28A6">
        <w:rPr>
          <w:b/>
          <w:sz w:val="24"/>
          <w:szCs w:val="24"/>
        </w:rPr>
        <w:t>awarta w dniu  ………………. w ……………….. pomiędzy:</w:t>
      </w:r>
    </w:p>
    <w:p w14:paraId="7C615346" w14:textId="434CA3EC" w:rsidR="00A46758" w:rsidRPr="00FA28A6" w:rsidRDefault="007655FC" w:rsidP="00A46758">
      <w:pPr>
        <w:ind w:right="-1"/>
        <w:jc w:val="both"/>
        <w:rPr>
          <w:sz w:val="24"/>
          <w:szCs w:val="24"/>
        </w:rPr>
      </w:pPr>
      <w:r>
        <w:rPr>
          <w:bCs/>
          <w:sz w:val="24"/>
          <w:szCs w:val="24"/>
        </w:rPr>
        <w:t xml:space="preserve">Gmina Osjaków, </w:t>
      </w:r>
      <w:r w:rsidR="00A46758" w:rsidRPr="00FA28A6">
        <w:rPr>
          <w:sz w:val="24"/>
          <w:szCs w:val="24"/>
        </w:rPr>
        <w:t>z siedzibą w</w:t>
      </w:r>
      <w:r>
        <w:rPr>
          <w:sz w:val="24"/>
          <w:szCs w:val="24"/>
        </w:rPr>
        <w:t xml:space="preserve"> Osjakowie, ul. Targowa 26, 98 – 320 Osjaków</w:t>
      </w:r>
      <w:r w:rsidR="00A46758" w:rsidRPr="00FA28A6">
        <w:rPr>
          <w:sz w:val="24"/>
          <w:szCs w:val="24"/>
        </w:rPr>
        <w:t xml:space="preserve">, </w:t>
      </w:r>
      <w:r>
        <w:rPr>
          <w:sz w:val="24"/>
          <w:szCs w:val="24"/>
        </w:rPr>
        <w:t xml:space="preserve">o nr NIP 832972722, </w:t>
      </w:r>
      <w:r w:rsidR="00A46758" w:rsidRPr="00FA28A6">
        <w:rPr>
          <w:sz w:val="24"/>
          <w:szCs w:val="24"/>
        </w:rPr>
        <w:t xml:space="preserve"> </w:t>
      </w:r>
    </w:p>
    <w:p w14:paraId="3CC491AD" w14:textId="4B95DA8A" w:rsidR="00A46758" w:rsidRDefault="00A46758" w:rsidP="00A46758">
      <w:pPr>
        <w:ind w:right="-1"/>
        <w:jc w:val="both"/>
        <w:rPr>
          <w:sz w:val="24"/>
          <w:szCs w:val="24"/>
        </w:rPr>
      </w:pPr>
      <w:r w:rsidRPr="00FA28A6">
        <w:rPr>
          <w:sz w:val="24"/>
          <w:szCs w:val="24"/>
        </w:rPr>
        <w:t>reprezentowan</w:t>
      </w:r>
      <w:r w:rsidR="00887A67">
        <w:rPr>
          <w:sz w:val="24"/>
          <w:szCs w:val="24"/>
        </w:rPr>
        <w:t>ą</w:t>
      </w:r>
      <w:r w:rsidRPr="00FA28A6">
        <w:rPr>
          <w:sz w:val="24"/>
          <w:szCs w:val="24"/>
        </w:rPr>
        <w:t xml:space="preserve"> przez:</w:t>
      </w:r>
    </w:p>
    <w:p w14:paraId="3335C260" w14:textId="4449D7BC" w:rsidR="00752393" w:rsidRPr="00752393" w:rsidRDefault="007655FC" w:rsidP="007655FC">
      <w:pPr>
        <w:spacing w:after="11" w:line="267" w:lineRule="auto"/>
        <w:ind w:left="-5" w:right="1301" w:hanging="10"/>
        <w:jc w:val="both"/>
        <w:rPr>
          <w:sz w:val="24"/>
          <w:szCs w:val="24"/>
        </w:rPr>
      </w:pPr>
      <w:r>
        <w:rPr>
          <w:b/>
          <w:sz w:val="24"/>
          <w:szCs w:val="24"/>
        </w:rPr>
        <w:t xml:space="preserve">Renatę Kostrzycką - </w:t>
      </w:r>
      <w:r w:rsidR="00752393" w:rsidRPr="00752393">
        <w:rPr>
          <w:b/>
          <w:sz w:val="24"/>
          <w:szCs w:val="24"/>
        </w:rPr>
        <w:t>Burmistrz Miasta i Gminy Osjaków,</w:t>
      </w:r>
      <w:r>
        <w:rPr>
          <w:b/>
          <w:sz w:val="24"/>
          <w:szCs w:val="24"/>
        </w:rPr>
        <w:t xml:space="preserve"> </w:t>
      </w:r>
      <w:r w:rsidR="00752393" w:rsidRPr="00752393">
        <w:rPr>
          <w:sz w:val="24"/>
          <w:szCs w:val="24"/>
        </w:rPr>
        <w:t xml:space="preserve">przy kontrasygnacie </w:t>
      </w:r>
      <w:r>
        <w:rPr>
          <w:b/>
          <w:bCs/>
          <w:sz w:val="24"/>
          <w:szCs w:val="24"/>
        </w:rPr>
        <w:t xml:space="preserve">Aleksandry Kapuścińskiej </w:t>
      </w:r>
      <w:r w:rsidR="00752393" w:rsidRPr="00752393">
        <w:rPr>
          <w:b/>
          <w:sz w:val="24"/>
          <w:szCs w:val="24"/>
        </w:rPr>
        <w:t xml:space="preserve">- Skarbnika </w:t>
      </w:r>
      <w:r>
        <w:rPr>
          <w:b/>
          <w:sz w:val="24"/>
          <w:szCs w:val="24"/>
        </w:rPr>
        <w:t xml:space="preserve">Miasta i </w:t>
      </w:r>
      <w:r w:rsidR="00752393" w:rsidRPr="00752393">
        <w:rPr>
          <w:b/>
          <w:sz w:val="24"/>
          <w:szCs w:val="24"/>
        </w:rPr>
        <w:t>Gminy Osjaków</w:t>
      </w:r>
      <w:r w:rsidR="00752393" w:rsidRPr="00752393">
        <w:rPr>
          <w:sz w:val="24"/>
          <w:szCs w:val="24"/>
        </w:rPr>
        <w:t xml:space="preserve">, zwaną dalej ZAMAWIAJĄCYM   </w:t>
      </w:r>
    </w:p>
    <w:p w14:paraId="69FFAD01" w14:textId="77777777" w:rsidR="00A46758" w:rsidRPr="00752393" w:rsidRDefault="00A46758" w:rsidP="00A46758">
      <w:pPr>
        <w:ind w:right="-142"/>
        <w:jc w:val="both"/>
        <w:rPr>
          <w:sz w:val="24"/>
          <w:szCs w:val="24"/>
        </w:rPr>
      </w:pPr>
      <w:r w:rsidRPr="00752393">
        <w:rPr>
          <w:sz w:val="24"/>
          <w:szCs w:val="24"/>
        </w:rPr>
        <w:t xml:space="preserve">a </w:t>
      </w:r>
    </w:p>
    <w:p w14:paraId="109CE665" w14:textId="77777777" w:rsidR="00A46758" w:rsidRPr="00752393" w:rsidRDefault="00A46758" w:rsidP="00A46758">
      <w:pPr>
        <w:ind w:right="-1"/>
        <w:jc w:val="both"/>
        <w:rPr>
          <w:sz w:val="24"/>
          <w:szCs w:val="24"/>
        </w:rPr>
      </w:pPr>
      <w:r w:rsidRPr="00752393">
        <w:rPr>
          <w:sz w:val="24"/>
          <w:szCs w:val="24"/>
        </w:rPr>
        <w:t>……………………………………. ……………………………</w:t>
      </w:r>
    </w:p>
    <w:p w14:paraId="0F8B4776" w14:textId="77777777" w:rsidR="00A46758" w:rsidRPr="00FA28A6" w:rsidRDefault="00A46758" w:rsidP="00A46758">
      <w:pPr>
        <w:ind w:right="-1"/>
        <w:jc w:val="both"/>
        <w:rPr>
          <w:sz w:val="24"/>
          <w:szCs w:val="24"/>
        </w:rPr>
      </w:pPr>
      <w:r w:rsidRPr="00FA28A6">
        <w:rPr>
          <w:sz w:val="24"/>
          <w:szCs w:val="24"/>
        </w:rPr>
        <w:t>reprezentowanym przez</w:t>
      </w:r>
    </w:p>
    <w:p w14:paraId="6D413D60" w14:textId="77777777" w:rsidR="00A46758" w:rsidRPr="00FA28A6" w:rsidRDefault="00A46758" w:rsidP="001A6130">
      <w:pPr>
        <w:numPr>
          <w:ilvl w:val="0"/>
          <w:numId w:val="37"/>
        </w:numPr>
        <w:spacing w:after="80" w:line="280" w:lineRule="atLeast"/>
        <w:ind w:right="-1"/>
        <w:jc w:val="both"/>
        <w:rPr>
          <w:sz w:val="24"/>
          <w:szCs w:val="24"/>
        </w:rPr>
      </w:pPr>
      <w:r w:rsidRPr="00FA28A6">
        <w:rPr>
          <w:sz w:val="24"/>
          <w:szCs w:val="24"/>
        </w:rPr>
        <w:t xml:space="preserve">…………………………… </w:t>
      </w:r>
    </w:p>
    <w:p w14:paraId="7ADC7EF6" w14:textId="77777777" w:rsidR="00A46758" w:rsidRPr="00FA28A6" w:rsidRDefault="00A46758" w:rsidP="001A6130">
      <w:pPr>
        <w:numPr>
          <w:ilvl w:val="0"/>
          <w:numId w:val="37"/>
        </w:numPr>
        <w:spacing w:after="80" w:line="280" w:lineRule="atLeast"/>
        <w:ind w:right="-1"/>
        <w:jc w:val="both"/>
        <w:rPr>
          <w:b/>
          <w:sz w:val="24"/>
          <w:szCs w:val="24"/>
        </w:rPr>
      </w:pPr>
      <w:r w:rsidRPr="00FA28A6">
        <w:rPr>
          <w:sz w:val="24"/>
          <w:szCs w:val="24"/>
        </w:rPr>
        <w:t xml:space="preserve">…………………………… </w:t>
      </w:r>
    </w:p>
    <w:p w14:paraId="05BEE3B4" w14:textId="77777777" w:rsidR="007655FC" w:rsidRDefault="00A46758" w:rsidP="00A46758">
      <w:pPr>
        <w:tabs>
          <w:tab w:val="left" w:pos="9000"/>
        </w:tabs>
        <w:ind w:right="22"/>
        <w:jc w:val="both"/>
        <w:rPr>
          <w:sz w:val="24"/>
          <w:szCs w:val="24"/>
        </w:rPr>
      </w:pPr>
      <w:r w:rsidRPr="00752393">
        <w:rPr>
          <w:sz w:val="24"/>
          <w:szCs w:val="24"/>
        </w:rPr>
        <w:t>zwanym dalej WYKONAWCĄ</w:t>
      </w:r>
      <w:r w:rsidR="007655FC">
        <w:rPr>
          <w:sz w:val="24"/>
          <w:szCs w:val="24"/>
        </w:rPr>
        <w:t>,</w:t>
      </w:r>
    </w:p>
    <w:p w14:paraId="77FFA391" w14:textId="77450E76" w:rsidR="00A46758" w:rsidRPr="00752393" w:rsidRDefault="007655FC" w:rsidP="00A46758">
      <w:pPr>
        <w:tabs>
          <w:tab w:val="left" w:pos="9000"/>
        </w:tabs>
        <w:ind w:right="22"/>
        <w:jc w:val="both"/>
        <w:rPr>
          <w:sz w:val="24"/>
          <w:szCs w:val="24"/>
        </w:rPr>
      </w:pPr>
      <w:r>
        <w:rPr>
          <w:sz w:val="24"/>
          <w:szCs w:val="24"/>
        </w:rPr>
        <w:t>dalej zwanymi również STRONAMI</w:t>
      </w:r>
      <w:r w:rsidR="00A46758" w:rsidRPr="00752393">
        <w:rPr>
          <w:sz w:val="24"/>
          <w:szCs w:val="24"/>
        </w:rPr>
        <w:t xml:space="preserve"> </w:t>
      </w:r>
    </w:p>
    <w:p w14:paraId="2532E9CA" w14:textId="77777777" w:rsidR="00A46758" w:rsidRPr="00FA28A6" w:rsidRDefault="00A46758" w:rsidP="00A46758">
      <w:pPr>
        <w:jc w:val="both"/>
        <w:rPr>
          <w:sz w:val="24"/>
          <w:szCs w:val="24"/>
        </w:rPr>
      </w:pPr>
    </w:p>
    <w:p w14:paraId="2D3FA474" w14:textId="1CA63EEF" w:rsidR="00A46758" w:rsidRDefault="00A46758" w:rsidP="00A46758">
      <w:pPr>
        <w:tabs>
          <w:tab w:val="left" w:pos="567"/>
        </w:tabs>
        <w:contextualSpacing/>
        <w:jc w:val="both"/>
        <w:rPr>
          <w:sz w:val="24"/>
          <w:szCs w:val="24"/>
        </w:rPr>
      </w:pPr>
      <w:r w:rsidRPr="00150102">
        <w:rPr>
          <w:sz w:val="24"/>
          <w:szCs w:val="24"/>
        </w:rPr>
        <w:t xml:space="preserve">wyłonionym w wyniku przeprowadzonego postępowania </w:t>
      </w:r>
      <w:r w:rsidRPr="00150102">
        <w:rPr>
          <w:bCs/>
          <w:sz w:val="24"/>
          <w:szCs w:val="24"/>
        </w:rPr>
        <w:t>- znak sprawy: RIZ.271</w:t>
      </w:r>
      <w:r w:rsidR="001C7C73">
        <w:rPr>
          <w:bCs/>
          <w:sz w:val="24"/>
          <w:szCs w:val="24"/>
        </w:rPr>
        <w:t>.14.2</w:t>
      </w:r>
      <w:r w:rsidRPr="00150102">
        <w:rPr>
          <w:bCs/>
          <w:sz w:val="24"/>
          <w:szCs w:val="24"/>
        </w:rPr>
        <w:t>02</w:t>
      </w:r>
      <w:r w:rsidR="002A3BC9" w:rsidRPr="00150102">
        <w:rPr>
          <w:bCs/>
          <w:sz w:val="24"/>
          <w:szCs w:val="24"/>
        </w:rPr>
        <w:t>5</w:t>
      </w:r>
      <w:r w:rsidRPr="00FA28A6">
        <w:rPr>
          <w:bCs/>
          <w:sz w:val="24"/>
          <w:szCs w:val="24"/>
        </w:rPr>
        <w:t xml:space="preserve"> </w:t>
      </w:r>
      <w:r w:rsidRPr="00FA28A6">
        <w:rPr>
          <w:sz w:val="24"/>
          <w:szCs w:val="24"/>
        </w:rPr>
        <w:t xml:space="preserve">o udzielenie zamówienia publicznego </w:t>
      </w:r>
      <w:r w:rsidR="00466935">
        <w:rPr>
          <w:sz w:val="24"/>
          <w:szCs w:val="24"/>
        </w:rPr>
        <w:t xml:space="preserve">na roboty budowlane, </w:t>
      </w:r>
      <w:r w:rsidRPr="00FA28A6">
        <w:rPr>
          <w:sz w:val="24"/>
          <w:szCs w:val="24"/>
        </w:rPr>
        <w:t>w trybie podstawowym</w:t>
      </w:r>
      <w:r w:rsidR="007D5454">
        <w:rPr>
          <w:sz w:val="24"/>
          <w:szCs w:val="24"/>
        </w:rPr>
        <w:t xml:space="preserve"> zgodnie </w:t>
      </w:r>
      <w:r w:rsidR="004C2215">
        <w:rPr>
          <w:sz w:val="24"/>
          <w:szCs w:val="24"/>
        </w:rPr>
        <w:br/>
      </w:r>
      <w:r w:rsidR="007D5454">
        <w:rPr>
          <w:sz w:val="24"/>
          <w:szCs w:val="24"/>
        </w:rPr>
        <w:t xml:space="preserve">z ustawą z dnia </w:t>
      </w:r>
      <w:r w:rsidRPr="00FA28A6">
        <w:rPr>
          <w:sz w:val="24"/>
          <w:szCs w:val="24"/>
        </w:rPr>
        <w:t>11 września 2019 r. – Prawo zamówień publicznych (</w:t>
      </w:r>
      <w:proofErr w:type="spellStart"/>
      <w:r w:rsidR="007D5454">
        <w:rPr>
          <w:sz w:val="24"/>
          <w:szCs w:val="24"/>
        </w:rPr>
        <w:t>t.j</w:t>
      </w:r>
      <w:proofErr w:type="spellEnd"/>
      <w:r w:rsidR="007D5454">
        <w:rPr>
          <w:sz w:val="24"/>
          <w:szCs w:val="24"/>
        </w:rPr>
        <w:t>.</w:t>
      </w:r>
      <w:r w:rsidRPr="00FA28A6">
        <w:rPr>
          <w:sz w:val="24"/>
          <w:szCs w:val="24"/>
        </w:rPr>
        <w:t xml:space="preserve"> Dz.U. z 202</w:t>
      </w:r>
      <w:r w:rsidR="002A3BC9">
        <w:rPr>
          <w:sz w:val="24"/>
          <w:szCs w:val="24"/>
        </w:rPr>
        <w:t>4</w:t>
      </w:r>
      <w:r w:rsidRPr="00FA28A6">
        <w:rPr>
          <w:sz w:val="24"/>
          <w:szCs w:val="24"/>
        </w:rPr>
        <w:t xml:space="preserve"> r. poz. 1</w:t>
      </w:r>
      <w:r w:rsidR="002A3BC9">
        <w:rPr>
          <w:sz w:val="24"/>
          <w:szCs w:val="24"/>
        </w:rPr>
        <w:t>320</w:t>
      </w:r>
      <w:r w:rsidRPr="00FA28A6">
        <w:rPr>
          <w:sz w:val="24"/>
          <w:szCs w:val="24"/>
        </w:rPr>
        <w:t xml:space="preserve"> z</w:t>
      </w:r>
      <w:r w:rsidR="007D5454">
        <w:rPr>
          <w:sz w:val="24"/>
          <w:szCs w:val="24"/>
        </w:rPr>
        <w:t>e</w:t>
      </w:r>
      <w:r w:rsidRPr="00FA28A6">
        <w:rPr>
          <w:sz w:val="24"/>
          <w:szCs w:val="24"/>
        </w:rPr>
        <w:t xml:space="preserve"> zm.) – dalej: ustawa </w:t>
      </w:r>
      <w:proofErr w:type="spellStart"/>
      <w:r w:rsidRPr="00FA28A6">
        <w:rPr>
          <w:sz w:val="24"/>
          <w:szCs w:val="24"/>
        </w:rPr>
        <w:t>Pzp</w:t>
      </w:r>
      <w:proofErr w:type="spellEnd"/>
      <w:r w:rsidR="007D5454">
        <w:rPr>
          <w:sz w:val="24"/>
          <w:szCs w:val="24"/>
        </w:rPr>
        <w:t xml:space="preserve"> lub </w:t>
      </w:r>
      <w:proofErr w:type="spellStart"/>
      <w:r w:rsidR="007D5454">
        <w:rPr>
          <w:sz w:val="24"/>
          <w:szCs w:val="24"/>
        </w:rPr>
        <w:t>Pzp</w:t>
      </w:r>
      <w:proofErr w:type="spellEnd"/>
      <w:r w:rsidR="007D5454">
        <w:rPr>
          <w:sz w:val="24"/>
          <w:szCs w:val="24"/>
        </w:rPr>
        <w:t xml:space="preserve">, </w:t>
      </w:r>
    </w:p>
    <w:p w14:paraId="2935A16F" w14:textId="50502547" w:rsidR="007D5454" w:rsidRPr="00FA28A6" w:rsidRDefault="007D5454" w:rsidP="00A46758">
      <w:pPr>
        <w:tabs>
          <w:tab w:val="left" w:pos="567"/>
        </w:tabs>
        <w:contextualSpacing/>
        <w:jc w:val="both"/>
        <w:rPr>
          <w:bCs/>
          <w:sz w:val="24"/>
          <w:szCs w:val="24"/>
        </w:rPr>
      </w:pPr>
      <w:r>
        <w:rPr>
          <w:sz w:val="24"/>
          <w:szCs w:val="24"/>
        </w:rPr>
        <w:t>została zawarta umowa o następującej treści:</w:t>
      </w:r>
    </w:p>
    <w:p w14:paraId="7D94C736" w14:textId="77777777" w:rsidR="00A46758" w:rsidRPr="00FA28A6" w:rsidRDefault="00A46758" w:rsidP="00A46758">
      <w:pPr>
        <w:jc w:val="center"/>
        <w:rPr>
          <w:sz w:val="24"/>
          <w:szCs w:val="24"/>
        </w:rPr>
      </w:pPr>
    </w:p>
    <w:p w14:paraId="7A4EC2D0" w14:textId="172BD51D" w:rsidR="00A46758" w:rsidRPr="00B3371A" w:rsidRDefault="00A46758" w:rsidP="00A46758">
      <w:pPr>
        <w:jc w:val="center"/>
        <w:rPr>
          <w:b/>
          <w:sz w:val="24"/>
          <w:szCs w:val="24"/>
        </w:rPr>
      </w:pPr>
      <w:r w:rsidRPr="00FA28A6">
        <w:rPr>
          <w:b/>
          <w:sz w:val="24"/>
          <w:szCs w:val="24"/>
        </w:rPr>
        <w:t>§ 1</w:t>
      </w:r>
      <w:r w:rsidR="007655FC">
        <w:rPr>
          <w:b/>
          <w:sz w:val="24"/>
          <w:szCs w:val="24"/>
        </w:rPr>
        <w:t xml:space="preserve"> - </w:t>
      </w:r>
      <w:r w:rsidRPr="00B3371A">
        <w:rPr>
          <w:b/>
          <w:sz w:val="24"/>
          <w:szCs w:val="24"/>
        </w:rPr>
        <w:t>Przedmiot umowy</w:t>
      </w:r>
    </w:p>
    <w:p w14:paraId="053F392A" w14:textId="74119072" w:rsidR="00B3371A" w:rsidRPr="00B3371A" w:rsidRDefault="00B3371A" w:rsidP="007655FC">
      <w:pPr>
        <w:pStyle w:val="Akapitzlist"/>
        <w:numPr>
          <w:ilvl w:val="0"/>
          <w:numId w:val="72"/>
        </w:numPr>
        <w:spacing w:after="160" w:line="278" w:lineRule="auto"/>
        <w:ind w:left="426" w:hanging="426"/>
        <w:contextualSpacing/>
        <w:jc w:val="both"/>
        <w:rPr>
          <w:sz w:val="24"/>
          <w:szCs w:val="24"/>
        </w:rPr>
      </w:pPr>
      <w:bookmarkStart w:id="0" w:name="_Hlk214472372"/>
      <w:r w:rsidRPr="00B3371A">
        <w:rPr>
          <w:sz w:val="24"/>
          <w:szCs w:val="24"/>
        </w:rPr>
        <w:t>Przedmiotem zamówienia są roboty budowlane polegające na remoncie</w:t>
      </w:r>
      <w:r>
        <w:rPr>
          <w:sz w:val="24"/>
          <w:szCs w:val="24"/>
        </w:rPr>
        <w:t xml:space="preserve"> (przebudowie)</w:t>
      </w:r>
      <w:r w:rsidRPr="00B3371A">
        <w:rPr>
          <w:sz w:val="24"/>
          <w:szCs w:val="24"/>
        </w:rPr>
        <w:t xml:space="preserve"> odcinka:</w:t>
      </w:r>
    </w:p>
    <w:p w14:paraId="6580A4AC" w14:textId="12773261" w:rsidR="00B3371A" w:rsidRPr="00B3371A" w:rsidRDefault="00B3371A" w:rsidP="007655FC">
      <w:pPr>
        <w:pStyle w:val="Akapitzlist"/>
        <w:numPr>
          <w:ilvl w:val="1"/>
          <w:numId w:val="72"/>
        </w:numPr>
        <w:spacing w:after="160" w:line="278" w:lineRule="auto"/>
        <w:ind w:hanging="218"/>
        <w:contextualSpacing/>
        <w:jc w:val="both"/>
        <w:rPr>
          <w:sz w:val="24"/>
          <w:szCs w:val="24"/>
        </w:rPr>
      </w:pPr>
      <w:r w:rsidRPr="00B3371A">
        <w:rPr>
          <w:sz w:val="24"/>
          <w:szCs w:val="24"/>
        </w:rPr>
        <w:t>Drogi wewnętrznej – ulicy Cmentarnej w Osjakowie, o długości 256,41 m, zlokalizowanej</w:t>
      </w:r>
      <w:r w:rsidRPr="00B3371A">
        <w:rPr>
          <w:sz w:val="24"/>
          <w:szCs w:val="24"/>
        </w:rPr>
        <w:br/>
        <w:t xml:space="preserve">w pasie działek drogowych oznaczonych w ewidencji gruntów nr 745, 599/3, 600/1, 601, </w:t>
      </w:r>
      <w:r w:rsidR="007655FC">
        <w:rPr>
          <w:sz w:val="24"/>
          <w:szCs w:val="24"/>
        </w:rPr>
        <w:br/>
      </w:r>
      <w:r w:rsidRPr="00B3371A">
        <w:rPr>
          <w:sz w:val="24"/>
          <w:szCs w:val="24"/>
        </w:rPr>
        <w:t xml:space="preserve">w obrębie </w:t>
      </w:r>
      <w:proofErr w:type="spellStart"/>
      <w:r w:rsidRPr="00B3371A">
        <w:rPr>
          <w:sz w:val="24"/>
          <w:szCs w:val="24"/>
        </w:rPr>
        <w:t>ewid</w:t>
      </w:r>
      <w:proofErr w:type="spellEnd"/>
      <w:r w:rsidRPr="00B3371A">
        <w:rPr>
          <w:sz w:val="24"/>
          <w:szCs w:val="24"/>
        </w:rPr>
        <w:t>. 0019 Osjaków, Osjaków obszar miejski, na podstawie:</w:t>
      </w:r>
    </w:p>
    <w:p w14:paraId="133A3EF7" w14:textId="01D47A59" w:rsidR="00B3371A" w:rsidRPr="00B3371A" w:rsidRDefault="00B3371A" w:rsidP="00B3371A">
      <w:pPr>
        <w:pStyle w:val="Akapitzlist"/>
        <w:numPr>
          <w:ilvl w:val="0"/>
          <w:numId w:val="41"/>
        </w:numPr>
        <w:spacing w:after="160" w:line="278" w:lineRule="auto"/>
        <w:contextualSpacing/>
        <w:jc w:val="both"/>
        <w:rPr>
          <w:sz w:val="24"/>
          <w:szCs w:val="24"/>
        </w:rPr>
      </w:pPr>
      <w:r w:rsidRPr="00B3371A">
        <w:rPr>
          <w:sz w:val="24"/>
          <w:szCs w:val="24"/>
        </w:rPr>
        <w:t xml:space="preserve">dokumentacji technicznej na remont drogi, stanowiącej załącznik do zgłoszenia robót budowlanych z dnia 17 listopada 2025 r. (znak: AB.6743.705.2025) dokonanego </w:t>
      </w:r>
      <w:r w:rsidR="007655FC">
        <w:rPr>
          <w:sz w:val="24"/>
          <w:szCs w:val="24"/>
        </w:rPr>
        <w:br/>
      </w:r>
      <w:r w:rsidRPr="00B3371A">
        <w:rPr>
          <w:sz w:val="24"/>
          <w:szCs w:val="24"/>
        </w:rPr>
        <w:t>w Starostwie Powiatowym w Wieluniu,</w:t>
      </w:r>
    </w:p>
    <w:p w14:paraId="3C8E5376" w14:textId="77777777" w:rsidR="00B3371A" w:rsidRPr="00B3371A" w:rsidRDefault="00B3371A" w:rsidP="00B3371A">
      <w:pPr>
        <w:pStyle w:val="Akapitzlist"/>
        <w:numPr>
          <w:ilvl w:val="0"/>
          <w:numId w:val="41"/>
        </w:numPr>
        <w:spacing w:after="160" w:line="278" w:lineRule="auto"/>
        <w:contextualSpacing/>
        <w:jc w:val="both"/>
        <w:rPr>
          <w:sz w:val="24"/>
          <w:szCs w:val="24"/>
        </w:rPr>
      </w:pPr>
      <w:r w:rsidRPr="00B3371A">
        <w:rPr>
          <w:sz w:val="24"/>
          <w:szCs w:val="24"/>
        </w:rPr>
        <w:t>projektu budowlano – wykonawczego,</w:t>
      </w:r>
    </w:p>
    <w:p w14:paraId="3B24A584" w14:textId="77777777" w:rsidR="00B3371A" w:rsidRPr="00B3371A" w:rsidRDefault="00B3371A" w:rsidP="00B3371A">
      <w:pPr>
        <w:pStyle w:val="Akapitzlist"/>
        <w:numPr>
          <w:ilvl w:val="0"/>
          <w:numId w:val="41"/>
        </w:numPr>
        <w:spacing w:line="278" w:lineRule="auto"/>
        <w:ind w:left="1077" w:hanging="357"/>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07EE9605" w14:textId="77777777" w:rsidR="00B3371A" w:rsidRPr="00B3371A" w:rsidRDefault="00B3371A" w:rsidP="007655FC">
      <w:pPr>
        <w:spacing w:line="278" w:lineRule="auto"/>
        <w:ind w:firstLine="426"/>
        <w:contextualSpacing/>
        <w:jc w:val="both"/>
        <w:rPr>
          <w:sz w:val="24"/>
          <w:szCs w:val="24"/>
        </w:rPr>
      </w:pPr>
      <w:r w:rsidRPr="00B3371A">
        <w:rPr>
          <w:sz w:val="24"/>
          <w:szCs w:val="24"/>
        </w:rPr>
        <w:t>Zakres robót budowlanych obejmuje:</w:t>
      </w:r>
    </w:p>
    <w:p w14:paraId="66FDE1DB" w14:textId="77777777" w:rsidR="00B3371A" w:rsidRPr="00B3371A" w:rsidRDefault="00B3371A" w:rsidP="00B3371A">
      <w:pPr>
        <w:pStyle w:val="Akapitzlist"/>
        <w:jc w:val="both"/>
        <w:rPr>
          <w:sz w:val="24"/>
          <w:szCs w:val="24"/>
        </w:rPr>
      </w:pPr>
      <w:r w:rsidRPr="00B3371A">
        <w:rPr>
          <w:sz w:val="24"/>
          <w:szCs w:val="24"/>
        </w:rPr>
        <w:t>- korekcyjne frezowanie nawierzchni,</w:t>
      </w:r>
    </w:p>
    <w:p w14:paraId="34CE768F" w14:textId="77777777" w:rsidR="00B3371A" w:rsidRPr="00B3371A" w:rsidRDefault="00B3371A" w:rsidP="00B3371A">
      <w:pPr>
        <w:pStyle w:val="Akapitzlist"/>
        <w:jc w:val="both"/>
        <w:rPr>
          <w:sz w:val="24"/>
          <w:szCs w:val="24"/>
        </w:rPr>
      </w:pPr>
      <w:r w:rsidRPr="00B3371A">
        <w:rPr>
          <w:sz w:val="24"/>
          <w:szCs w:val="24"/>
        </w:rPr>
        <w:t>- wykonanie warstwy ścieralnej z betonu asfaltowego AC11S o grubości 4 cm,</w:t>
      </w:r>
    </w:p>
    <w:p w14:paraId="6FA72A48" w14:textId="77777777" w:rsidR="00B3371A" w:rsidRPr="00B3371A" w:rsidRDefault="00B3371A" w:rsidP="00B3371A">
      <w:pPr>
        <w:pStyle w:val="Akapitzlist"/>
        <w:jc w:val="both"/>
        <w:rPr>
          <w:sz w:val="24"/>
          <w:szCs w:val="24"/>
        </w:rPr>
      </w:pPr>
      <w:r w:rsidRPr="00B3371A">
        <w:rPr>
          <w:sz w:val="24"/>
          <w:szCs w:val="24"/>
        </w:rPr>
        <w:t xml:space="preserve">- wbudowanie </w:t>
      </w:r>
      <w:proofErr w:type="spellStart"/>
      <w:r w:rsidRPr="00B3371A">
        <w:rPr>
          <w:sz w:val="24"/>
          <w:szCs w:val="24"/>
        </w:rPr>
        <w:t>geosiatki</w:t>
      </w:r>
      <w:proofErr w:type="spellEnd"/>
      <w:r w:rsidRPr="00B3371A">
        <w:rPr>
          <w:sz w:val="24"/>
          <w:szCs w:val="24"/>
        </w:rPr>
        <w:t xml:space="preserve"> wzmacniającej z włókna szklanego,</w:t>
      </w:r>
    </w:p>
    <w:p w14:paraId="7B0E004B" w14:textId="28497604" w:rsidR="00B3371A" w:rsidRPr="00B3371A" w:rsidRDefault="00B3371A" w:rsidP="00B3371A">
      <w:pPr>
        <w:pStyle w:val="Akapitzlist"/>
        <w:jc w:val="both"/>
        <w:rPr>
          <w:sz w:val="24"/>
          <w:szCs w:val="24"/>
        </w:rPr>
      </w:pPr>
      <w:r w:rsidRPr="00B3371A">
        <w:rPr>
          <w:sz w:val="24"/>
          <w:szCs w:val="24"/>
        </w:rPr>
        <w:lastRenderedPageBreak/>
        <w:t xml:space="preserve">- wykonanie warstwy wyrównawczej z betonu asfaltowego AC11W o średniej grubości </w:t>
      </w:r>
      <w:r w:rsidR="007655FC">
        <w:rPr>
          <w:sz w:val="24"/>
          <w:szCs w:val="24"/>
        </w:rPr>
        <w:br/>
        <w:t xml:space="preserve">   </w:t>
      </w:r>
      <w:r w:rsidRPr="00B3371A">
        <w:rPr>
          <w:sz w:val="24"/>
          <w:szCs w:val="24"/>
        </w:rPr>
        <w:t>4 cm,</w:t>
      </w:r>
    </w:p>
    <w:p w14:paraId="632E2C10" w14:textId="77777777" w:rsidR="00B3371A" w:rsidRPr="00B3371A" w:rsidRDefault="00B3371A" w:rsidP="00B3371A">
      <w:pPr>
        <w:pStyle w:val="Akapitzlist"/>
        <w:jc w:val="both"/>
        <w:rPr>
          <w:sz w:val="24"/>
          <w:szCs w:val="24"/>
        </w:rPr>
      </w:pPr>
      <w:r w:rsidRPr="00B3371A">
        <w:rPr>
          <w:sz w:val="24"/>
          <w:szCs w:val="24"/>
        </w:rPr>
        <w:t>- wykonanie nawierzchni z masy bitumicznej,</w:t>
      </w:r>
    </w:p>
    <w:p w14:paraId="7D5D5486" w14:textId="77777777" w:rsidR="00B3371A" w:rsidRPr="00B3371A" w:rsidRDefault="00B3371A" w:rsidP="00B3371A">
      <w:pPr>
        <w:pStyle w:val="Akapitzlist"/>
        <w:jc w:val="both"/>
        <w:rPr>
          <w:sz w:val="24"/>
          <w:szCs w:val="24"/>
        </w:rPr>
      </w:pPr>
      <w:r w:rsidRPr="00B3371A">
        <w:rPr>
          <w:sz w:val="24"/>
          <w:szCs w:val="24"/>
        </w:rPr>
        <w:t>- dodatkowo w miejscach, gdzie cała konstrukcja uległa zniszczeniu wykonanie:</w:t>
      </w:r>
    </w:p>
    <w:p w14:paraId="00809C68" w14:textId="77777777" w:rsidR="00B3371A" w:rsidRPr="00B3371A" w:rsidRDefault="00B3371A" w:rsidP="00B3371A">
      <w:pPr>
        <w:pStyle w:val="Akapitzlist"/>
        <w:numPr>
          <w:ilvl w:val="0"/>
          <w:numId w:val="87"/>
        </w:numPr>
        <w:spacing w:after="160" w:line="278" w:lineRule="auto"/>
        <w:contextualSpacing/>
        <w:jc w:val="both"/>
        <w:rPr>
          <w:sz w:val="24"/>
          <w:szCs w:val="24"/>
        </w:rPr>
      </w:pPr>
      <w:r w:rsidRPr="00B3371A">
        <w:rPr>
          <w:sz w:val="24"/>
          <w:szCs w:val="24"/>
        </w:rPr>
        <w:t>warstwy z kruszywa stabilizowanego cementem o gr. 15 cm</w:t>
      </w:r>
    </w:p>
    <w:p w14:paraId="60FD01D8" w14:textId="77777777" w:rsidR="00B3371A" w:rsidRPr="00B3371A" w:rsidRDefault="00B3371A" w:rsidP="00B3371A">
      <w:pPr>
        <w:pStyle w:val="Akapitzlist"/>
        <w:numPr>
          <w:ilvl w:val="0"/>
          <w:numId w:val="87"/>
        </w:numPr>
        <w:spacing w:after="160" w:line="278" w:lineRule="auto"/>
        <w:contextualSpacing/>
        <w:jc w:val="both"/>
        <w:rPr>
          <w:sz w:val="24"/>
          <w:szCs w:val="24"/>
        </w:rPr>
      </w:pPr>
      <w:r w:rsidRPr="00B3371A">
        <w:rPr>
          <w:sz w:val="24"/>
          <w:szCs w:val="24"/>
        </w:rPr>
        <w:t>podbudowy z kruszywa łamanego o gr. 20 cm</w:t>
      </w:r>
    </w:p>
    <w:p w14:paraId="653CA0EC" w14:textId="77777777" w:rsidR="00B3371A" w:rsidRPr="00B3371A" w:rsidRDefault="00B3371A" w:rsidP="00B3371A">
      <w:pPr>
        <w:pStyle w:val="Akapitzlist"/>
        <w:jc w:val="both"/>
        <w:rPr>
          <w:sz w:val="24"/>
          <w:szCs w:val="24"/>
        </w:rPr>
      </w:pPr>
      <w:r w:rsidRPr="00B3371A">
        <w:rPr>
          <w:sz w:val="24"/>
          <w:szCs w:val="24"/>
        </w:rPr>
        <w:t>- uzupełnienie poboczy kruszywem łamanym o gr. 15 cm, na szerokości 0,75 m,</w:t>
      </w:r>
    </w:p>
    <w:p w14:paraId="61F660CA" w14:textId="77777777" w:rsidR="00B3371A" w:rsidRPr="00B3371A" w:rsidRDefault="00B3371A" w:rsidP="00B3371A">
      <w:pPr>
        <w:pStyle w:val="Akapitzlist"/>
        <w:jc w:val="both"/>
        <w:rPr>
          <w:sz w:val="24"/>
          <w:szCs w:val="24"/>
        </w:rPr>
      </w:pPr>
      <w:r w:rsidRPr="00B3371A">
        <w:rPr>
          <w:sz w:val="24"/>
          <w:szCs w:val="24"/>
        </w:rPr>
        <w:t>- remont chodnika rozumiany jako: wymiana istniejących krawężników i nawierzchni</w:t>
      </w:r>
      <w:r w:rsidRPr="00B3371A">
        <w:rPr>
          <w:sz w:val="24"/>
          <w:szCs w:val="24"/>
        </w:rPr>
        <w:br/>
        <w:t>z kostki brukowej betonowej na nowe elementy,</w:t>
      </w:r>
    </w:p>
    <w:p w14:paraId="43EC042B" w14:textId="12596CA3" w:rsidR="00B3371A" w:rsidRPr="00B3371A" w:rsidRDefault="00B3371A" w:rsidP="00B3371A">
      <w:pPr>
        <w:pStyle w:val="Akapitzlist"/>
        <w:jc w:val="both"/>
        <w:rPr>
          <w:sz w:val="24"/>
          <w:szCs w:val="24"/>
        </w:rPr>
      </w:pPr>
      <w:r w:rsidRPr="00B3371A">
        <w:rPr>
          <w:sz w:val="24"/>
          <w:szCs w:val="24"/>
        </w:rPr>
        <w:t xml:space="preserve">- wymiana dwóch wpustów deszczowych wraz z </w:t>
      </w:r>
      <w:proofErr w:type="spellStart"/>
      <w:r w:rsidRPr="00B3371A">
        <w:rPr>
          <w:sz w:val="24"/>
          <w:szCs w:val="24"/>
        </w:rPr>
        <w:t>przykanalikami</w:t>
      </w:r>
      <w:proofErr w:type="spellEnd"/>
      <w:r w:rsidRPr="00B3371A">
        <w:rPr>
          <w:sz w:val="24"/>
          <w:szCs w:val="24"/>
        </w:rPr>
        <w:t xml:space="preserve"> o łącznej długości</w:t>
      </w:r>
      <w:r w:rsidRPr="00B3371A">
        <w:rPr>
          <w:sz w:val="24"/>
          <w:szCs w:val="24"/>
        </w:rPr>
        <w:br/>
      </w:r>
      <w:r w:rsidR="007655FC">
        <w:rPr>
          <w:sz w:val="24"/>
          <w:szCs w:val="24"/>
        </w:rPr>
        <w:t xml:space="preserve">    </w:t>
      </w:r>
      <w:r w:rsidRPr="00B3371A">
        <w:rPr>
          <w:sz w:val="24"/>
          <w:szCs w:val="24"/>
        </w:rPr>
        <w:t>ok. 7m,</w:t>
      </w:r>
    </w:p>
    <w:p w14:paraId="5068B6D8" w14:textId="77777777" w:rsidR="00B3371A" w:rsidRPr="00B3371A" w:rsidRDefault="00B3371A" w:rsidP="00B3371A">
      <w:pPr>
        <w:pStyle w:val="Akapitzlist"/>
        <w:jc w:val="both"/>
        <w:rPr>
          <w:sz w:val="24"/>
          <w:szCs w:val="24"/>
        </w:rPr>
      </w:pPr>
      <w:r w:rsidRPr="00B3371A">
        <w:rPr>
          <w:sz w:val="24"/>
          <w:szCs w:val="24"/>
        </w:rPr>
        <w:t>- wykonanie oznakowania zgodnie z projektem stałej organizacji ruchu.</w:t>
      </w:r>
    </w:p>
    <w:p w14:paraId="5C3B5269" w14:textId="77777777" w:rsidR="00B3371A" w:rsidRPr="00B3371A" w:rsidRDefault="00B3371A" w:rsidP="007655FC">
      <w:pPr>
        <w:spacing w:line="278" w:lineRule="auto"/>
        <w:ind w:firstLine="426"/>
        <w:contextualSpacing/>
        <w:jc w:val="both"/>
        <w:rPr>
          <w:sz w:val="24"/>
          <w:szCs w:val="24"/>
        </w:rPr>
      </w:pPr>
      <w:r w:rsidRPr="00B3371A">
        <w:rPr>
          <w:sz w:val="24"/>
          <w:szCs w:val="24"/>
        </w:rPr>
        <w:t>W stanie istniejącym remontowany odcinek drogi gminnej:</w:t>
      </w:r>
    </w:p>
    <w:p w14:paraId="6AD56D18" w14:textId="77777777" w:rsidR="00B3371A" w:rsidRPr="00B3371A" w:rsidRDefault="00B3371A" w:rsidP="00B3371A">
      <w:pPr>
        <w:pStyle w:val="Akapitzlist"/>
        <w:jc w:val="both"/>
        <w:rPr>
          <w:sz w:val="24"/>
          <w:szCs w:val="24"/>
        </w:rPr>
      </w:pPr>
      <w:r w:rsidRPr="00B3371A">
        <w:rPr>
          <w:sz w:val="24"/>
          <w:szCs w:val="24"/>
        </w:rPr>
        <w:t>- posiada projektowaną długość 256,41 m,</w:t>
      </w:r>
    </w:p>
    <w:p w14:paraId="18C72197" w14:textId="77777777" w:rsidR="00B3371A" w:rsidRPr="00B3371A" w:rsidRDefault="00B3371A" w:rsidP="00B3371A">
      <w:pPr>
        <w:pStyle w:val="Akapitzlist"/>
        <w:jc w:val="both"/>
        <w:rPr>
          <w:sz w:val="24"/>
          <w:szCs w:val="24"/>
        </w:rPr>
      </w:pPr>
      <w:r w:rsidRPr="00B3371A">
        <w:rPr>
          <w:sz w:val="24"/>
          <w:szCs w:val="24"/>
        </w:rPr>
        <w:t>- przebiega w terenie zabudowy mieszkaniowej jednorodzinnej,</w:t>
      </w:r>
    </w:p>
    <w:p w14:paraId="2A6058AD" w14:textId="77777777" w:rsidR="00B3371A" w:rsidRPr="00B3371A" w:rsidRDefault="00B3371A" w:rsidP="00B3371A">
      <w:pPr>
        <w:pStyle w:val="Akapitzlist"/>
        <w:jc w:val="both"/>
        <w:rPr>
          <w:sz w:val="24"/>
          <w:szCs w:val="24"/>
        </w:rPr>
      </w:pPr>
      <w:r w:rsidRPr="00B3371A">
        <w:rPr>
          <w:sz w:val="24"/>
          <w:szCs w:val="24"/>
        </w:rPr>
        <w:t>- posiada nawierzchnię bitumiczną o szerokości ok. 5,0 – 6,0 m,</w:t>
      </w:r>
    </w:p>
    <w:p w14:paraId="4D36AEE0" w14:textId="77777777" w:rsidR="00B3371A" w:rsidRPr="00B3371A" w:rsidRDefault="00B3371A" w:rsidP="00B3371A">
      <w:pPr>
        <w:pStyle w:val="Akapitzlist"/>
        <w:jc w:val="both"/>
        <w:rPr>
          <w:sz w:val="24"/>
          <w:szCs w:val="24"/>
        </w:rPr>
      </w:pPr>
      <w:r w:rsidRPr="00B3371A">
        <w:rPr>
          <w:sz w:val="24"/>
          <w:szCs w:val="24"/>
        </w:rPr>
        <w:t>- częściowo jest wyposażony w obustronne chodniki, a częściowo w prawostronny chodnik i lewostronne pobocze,</w:t>
      </w:r>
    </w:p>
    <w:p w14:paraId="45DFB2E6" w14:textId="77777777" w:rsidR="00B3371A" w:rsidRPr="00B3371A" w:rsidRDefault="00B3371A" w:rsidP="00B3371A">
      <w:pPr>
        <w:pStyle w:val="Akapitzlist"/>
        <w:jc w:val="both"/>
        <w:rPr>
          <w:sz w:val="24"/>
          <w:szCs w:val="24"/>
        </w:rPr>
      </w:pPr>
      <w:r w:rsidRPr="00B3371A">
        <w:rPr>
          <w:sz w:val="24"/>
          <w:szCs w:val="24"/>
        </w:rPr>
        <w:t>- odwodnienie odbywa się do istniejącej kanalizacji deszczowej,</w:t>
      </w:r>
    </w:p>
    <w:p w14:paraId="31DEEE22" w14:textId="77777777" w:rsidR="00B3371A" w:rsidRPr="00B3371A" w:rsidRDefault="00B3371A" w:rsidP="00B3371A">
      <w:pPr>
        <w:pStyle w:val="Akapitzlist"/>
        <w:jc w:val="both"/>
        <w:rPr>
          <w:sz w:val="24"/>
          <w:szCs w:val="24"/>
        </w:rPr>
      </w:pPr>
      <w:r w:rsidRPr="00B3371A">
        <w:rPr>
          <w:sz w:val="24"/>
          <w:szCs w:val="24"/>
        </w:rPr>
        <w:t>- w pasie zaprojektowanych robót jest uzbrojony w sieć wodociągową, sieć kanalizacji sanitarnej i deszczowej, podziemne kable teletechniczne, oświetlenie uliczne</w:t>
      </w:r>
      <w:r w:rsidRPr="00B3371A">
        <w:rPr>
          <w:sz w:val="24"/>
          <w:szCs w:val="24"/>
        </w:rPr>
        <w:br/>
        <w:t>i napowietrzną linię elektroenergetyczną. Gdyby jednak podczas prowadzenia robót ziemnych natrafiono na inne przypadkowe kable lub przewody</w:t>
      </w:r>
      <w:r w:rsidRPr="00B3371A">
        <w:rPr>
          <w:sz w:val="24"/>
          <w:szCs w:val="24"/>
        </w:rPr>
        <w:br/>
        <w:t xml:space="preserve">(nie pokazane na planie </w:t>
      </w:r>
      <w:proofErr w:type="spellStart"/>
      <w:r w:rsidRPr="00B3371A">
        <w:rPr>
          <w:sz w:val="24"/>
          <w:szCs w:val="24"/>
        </w:rPr>
        <w:t>sytuacyjno</w:t>
      </w:r>
      <w:proofErr w:type="spellEnd"/>
      <w:r w:rsidRPr="00B3371A">
        <w:rPr>
          <w:sz w:val="24"/>
          <w:szCs w:val="24"/>
        </w:rPr>
        <w:t xml:space="preserve"> – wysokościowym), należy je zabezpieczyć</w:t>
      </w:r>
      <w:r w:rsidRPr="00B3371A">
        <w:rPr>
          <w:sz w:val="24"/>
          <w:szCs w:val="24"/>
        </w:rPr>
        <w:br/>
        <w:t>i powiadomić odpowiedniego użytkownika.</w:t>
      </w:r>
    </w:p>
    <w:p w14:paraId="50625A41" w14:textId="77777777" w:rsidR="00B3371A" w:rsidRPr="00B3371A" w:rsidRDefault="00B3371A" w:rsidP="00B3371A">
      <w:pPr>
        <w:pStyle w:val="Akapitzlist"/>
        <w:spacing w:line="278" w:lineRule="auto"/>
        <w:ind w:left="1077"/>
        <w:contextualSpacing/>
        <w:jc w:val="both"/>
        <w:rPr>
          <w:sz w:val="24"/>
          <w:szCs w:val="24"/>
        </w:rPr>
      </w:pPr>
    </w:p>
    <w:p w14:paraId="5392C800" w14:textId="77777777" w:rsidR="00B3371A" w:rsidRPr="00B3371A" w:rsidRDefault="00B3371A" w:rsidP="007655FC">
      <w:pPr>
        <w:pStyle w:val="Akapitzlist"/>
        <w:numPr>
          <w:ilvl w:val="1"/>
          <w:numId w:val="72"/>
        </w:numPr>
        <w:ind w:hanging="76"/>
        <w:jc w:val="both"/>
        <w:rPr>
          <w:sz w:val="24"/>
          <w:szCs w:val="24"/>
        </w:rPr>
      </w:pPr>
      <w:r w:rsidRPr="00B3371A">
        <w:rPr>
          <w:sz w:val="24"/>
          <w:szCs w:val="24"/>
        </w:rPr>
        <w:t xml:space="preserve">drogi gminnej nr 117203E w m. Drobnice, o długości 786,45 m, zlokalizowanej w pasie działek drogowych oznaczonych w ewidencji gruntów nr 531, 535, 1069, 1070/1, w obrębie </w:t>
      </w:r>
      <w:proofErr w:type="spellStart"/>
      <w:r w:rsidRPr="00B3371A">
        <w:rPr>
          <w:sz w:val="24"/>
          <w:szCs w:val="24"/>
        </w:rPr>
        <w:t>ewid</w:t>
      </w:r>
      <w:proofErr w:type="spellEnd"/>
      <w:r w:rsidRPr="00B3371A">
        <w:rPr>
          <w:sz w:val="24"/>
          <w:szCs w:val="24"/>
        </w:rPr>
        <w:t>. 0006 Drobnice, Osjaków obszar wiejski, na podstawie:</w:t>
      </w:r>
    </w:p>
    <w:p w14:paraId="410F885C" w14:textId="59C2B569" w:rsidR="00B3371A" w:rsidRPr="00B3371A" w:rsidRDefault="00B3371A" w:rsidP="00B3371A">
      <w:pPr>
        <w:pStyle w:val="Akapitzlist"/>
        <w:numPr>
          <w:ilvl w:val="0"/>
          <w:numId w:val="89"/>
        </w:numPr>
        <w:spacing w:after="160" w:line="278" w:lineRule="auto"/>
        <w:contextualSpacing/>
        <w:jc w:val="both"/>
        <w:rPr>
          <w:sz w:val="24"/>
          <w:szCs w:val="24"/>
        </w:rPr>
      </w:pPr>
      <w:r w:rsidRPr="00B3371A">
        <w:rPr>
          <w:sz w:val="24"/>
          <w:szCs w:val="24"/>
        </w:rPr>
        <w:t xml:space="preserve">dokumentacji technicznej na remont drogi, stanowiącej załącznik do zgłoszenia robót budowlanych z dnia 17 listopada 2025 r. (znak: AB.6743.706.2025) dokonanego </w:t>
      </w:r>
      <w:r w:rsidR="007655FC">
        <w:rPr>
          <w:sz w:val="24"/>
          <w:szCs w:val="24"/>
        </w:rPr>
        <w:br/>
      </w:r>
      <w:r w:rsidRPr="00B3371A">
        <w:rPr>
          <w:sz w:val="24"/>
          <w:szCs w:val="24"/>
        </w:rPr>
        <w:t>w Starostwie Powiatowym w Wieluniu,</w:t>
      </w:r>
    </w:p>
    <w:p w14:paraId="0BEEFB88" w14:textId="77777777" w:rsidR="00B3371A" w:rsidRPr="00B3371A" w:rsidRDefault="00B3371A" w:rsidP="00B3371A">
      <w:pPr>
        <w:pStyle w:val="Akapitzlist"/>
        <w:numPr>
          <w:ilvl w:val="0"/>
          <w:numId w:val="89"/>
        </w:numPr>
        <w:spacing w:after="160" w:line="278" w:lineRule="auto"/>
        <w:contextualSpacing/>
        <w:jc w:val="both"/>
        <w:rPr>
          <w:sz w:val="24"/>
          <w:szCs w:val="24"/>
        </w:rPr>
      </w:pPr>
      <w:r w:rsidRPr="00B3371A">
        <w:rPr>
          <w:sz w:val="24"/>
          <w:szCs w:val="24"/>
        </w:rPr>
        <w:t>projektu budowlano – wykonawczego,</w:t>
      </w:r>
    </w:p>
    <w:p w14:paraId="6A34362B" w14:textId="77777777" w:rsidR="00B3371A" w:rsidRPr="00B3371A" w:rsidRDefault="00B3371A" w:rsidP="00B3371A">
      <w:pPr>
        <w:pStyle w:val="Akapitzlist"/>
        <w:numPr>
          <w:ilvl w:val="0"/>
          <w:numId w:val="89"/>
        </w:numPr>
        <w:spacing w:line="278" w:lineRule="auto"/>
        <w:ind w:left="1077" w:hanging="357"/>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700EFE70" w14:textId="77777777" w:rsidR="00B3371A" w:rsidRPr="00B3371A" w:rsidRDefault="00B3371A" w:rsidP="00B3371A">
      <w:pPr>
        <w:spacing w:line="278" w:lineRule="auto"/>
        <w:contextualSpacing/>
        <w:jc w:val="both"/>
        <w:rPr>
          <w:sz w:val="24"/>
          <w:szCs w:val="24"/>
        </w:rPr>
      </w:pPr>
      <w:r w:rsidRPr="00B3371A">
        <w:rPr>
          <w:sz w:val="24"/>
          <w:szCs w:val="24"/>
        </w:rPr>
        <w:t>Zakres robót budowlanych obejmuje:</w:t>
      </w:r>
    </w:p>
    <w:p w14:paraId="0A440155" w14:textId="77777777" w:rsidR="00B3371A" w:rsidRPr="00B3371A" w:rsidRDefault="00B3371A" w:rsidP="00B3371A">
      <w:pPr>
        <w:pStyle w:val="Akapitzlist"/>
        <w:jc w:val="both"/>
        <w:rPr>
          <w:sz w:val="24"/>
          <w:szCs w:val="24"/>
        </w:rPr>
      </w:pPr>
      <w:r w:rsidRPr="00B3371A">
        <w:rPr>
          <w:sz w:val="24"/>
          <w:szCs w:val="24"/>
        </w:rPr>
        <w:t>- korekcyjne frezowanie nawierzchni,</w:t>
      </w:r>
    </w:p>
    <w:p w14:paraId="6DF3CA0E" w14:textId="77777777" w:rsidR="00B3371A" w:rsidRPr="00B3371A" w:rsidRDefault="00B3371A" w:rsidP="00B3371A">
      <w:pPr>
        <w:pStyle w:val="Akapitzlist"/>
        <w:jc w:val="both"/>
        <w:rPr>
          <w:sz w:val="24"/>
          <w:szCs w:val="24"/>
        </w:rPr>
      </w:pPr>
      <w:r w:rsidRPr="00B3371A">
        <w:rPr>
          <w:sz w:val="24"/>
          <w:szCs w:val="24"/>
        </w:rPr>
        <w:t>- wykonanie warstwy ścieralnej z betonu asfaltowego AC11S o grubości 4 cm,</w:t>
      </w:r>
    </w:p>
    <w:p w14:paraId="3C9B736C" w14:textId="77777777" w:rsidR="00B3371A" w:rsidRPr="00B3371A" w:rsidRDefault="00B3371A" w:rsidP="00B3371A">
      <w:pPr>
        <w:pStyle w:val="Akapitzlist"/>
        <w:jc w:val="both"/>
        <w:rPr>
          <w:sz w:val="24"/>
          <w:szCs w:val="24"/>
        </w:rPr>
      </w:pPr>
      <w:r w:rsidRPr="00B3371A">
        <w:rPr>
          <w:sz w:val="24"/>
          <w:szCs w:val="24"/>
        </w:rPr>
        <w:t xml:space="preserve">- wbudowanie </w:t>
      </w:r>
      <w:proofErr w:type="spellStart"/>
      <w:r w:rsidRPr="00B3371A">
        <w:rPr>
          <w:sz w:val="24"/>
          <w:szCs w:val="24"/>
        </w:rPr>
        <w:t>geosiatki</w:t>
      </w:r>
      <w:proofErr w:type="spellEnd"/>
      <w:r w:rsidRPr="00B3371A">
        <w:rPr>
          <w:sz w:val="24"/>
          <w:szCs w:val="24"/>
        </w:rPr>
        <w:t xml:space="preserve"> wzmacniającej z włókna szklanego,</w:t>
      </w:r>
    </w:p>
    <w:p w14:paraId="32A7C549" w14:textId="77777777" w:rsidR="00B3371A" w:rsidRPr="00B3371A" w:rsidRDefault="00B3371A" w:rsidP="00B3371A">
      <w:pPr>
        <w:pStyle w:val="Akapitzlist"/>
        <w:jc w:val="both"/>
        <w:rPr>
          <w:sz w:val="24"/>
          <w:szCs w:val="24"/>
        </w:rPr>
      </w:pPr>
      <w:r w:rsidRPr="00B3371A">
        <w:rPr>
          <w:sz w:val="24"/>
          <w:szCs w:val="24"/>
        </w:rPr>
        <w:t>- wykonanie warstwy wyrównawczej z betonu asfaltowego AC11W o średniej grubości 4 cm,</w:t>
      </w:r>
    </w:p>
    <w:p w14:paraId="69484D32" w14:textId="77777777" w:rsidR="00B3371A" w:rsidRPr="00B3371A" w:rsidRDefault="00B3371A" w:rsidP="00B3371A">
      <w:pPr>
        <w:pStyle w:val="Akapitzlist"/>
        <w:jc w:val="both"/>
        <w:rPr>
          <w:sz w:val="24"/>
          <w:szCs w:val="24"/>
        </w:rPr>
      </w:pPr>
      <w:r w:rsidRPr="00B3371A">
        <w:rPr>
          <w:sz w:val="24"/>
          <w:szCs w:val="24"/>
        </w:rPr>
        <w:t>- wykonanie nawierzchni z masy bitumicznej,</w:t>
      </w:r>
    </w:p>
    <w:p w14:paraId="15C6628A" w14:textId="77777777" w:rsidR="00B3371A" w:rsidRPr="00B3371A" w:rsidRDefault="00B3371A" w:rsidP="00B3371A">
      <w:pPr>
        <w:pStyle w:val="Akapitzlist"/>
        <w:jc w:val="both"/>
        <w:rPr>
          <w:sz w:val="24"/>
          <w:szCs w:val="24"/>
        </w:rPr>
      </w:pPr>
      <w:r w:rsidRPr="00B3371A">
        <w:rPr>
          <w:sz w:val="24"/>
          <w:szCs w:val="24"/>
        </w:rPr>
        <w:t>- dodatkowo w miejscach, gdzie cała konstrukcja uległa zniszczeniu wykonanie:</w:t>
      </w:r>
    </w:p>
    <w:p w14:paraId="76BF06C5" w14:textId="77777777" w:rsidR="00B3371A" w:rsidRPr="00B3371A" w:rsidRDefault="00B3371A" w:rsidP="00B3371A">
      <w:pPr>
        <w:pStyle w:val="Akapitzlist"/>
        <w:numPr>
          <w:ilvl w:val="0"/>
          <w:numId w:val="87"/>
        </w:numPr>
        <w:spacing w:line="278" w:lineRule="auto"/>
        <w:contextualSpacing/>
        <w:jc w:val="both"/>
        <w:rPr>
          <w:sz w:val="24"/>
          <w:szCs w:val="24"/>
        </w:rPr>
      </w:pPr>
      <w:r w:rsidRPr="00B3371A">
        <w:rPr>
          <w:sz w:val="24"/>
          <w:szCs w:val="24"/>
        </w:rPr>
        <w:t>warstwy z kruszywa stabilizowanego cementem o gr. 15 cm</w:t>
      </w:r>
    </w:p>
    <w:p w14:paraId="1973AE14" w14:textId="77777777" w:rsidR="00B3371A" w:rsidRPr="00B3371A" w:rsidRDefault="00B3371A" w:rsidP="00B3371A">
      <w:pPr>
        <w:pStyle w:val="Akapitzlist"/>
        <w:numPr>
          <w:ilvl w:val="0"/>
          <w:numId w:val="87"/>
        </w:numPr>
        <w:spacing w:line="278" w:lineRule="auto"/>
        <w:contextualSpacing/>
        <w:jc w:val="both"/>
        <w:rPr>
          <w:sz w:val="24"/>
          <w:szCs w:val="24"/>
        </w:rPr>
      </w:pPr>
      <w:r w:rsidRPr="00B3371A">
        <w:rPr>
          <w:sz w:val="24"/>
          <w:szCs w:val="24"/>
        </w:rPr>
        <w:t>podbudowy z kruszywa łamanego o gr. 20 cm</w:t>
      </w:r>
    </w:p>
    <w:p w14:paraId="05E9E825" w14:textId="77777777" w:rsidR="00B3371A" w:rsidRPr="00B3371A" w:rsidRDefault="00B3371A" w:rsidP="00B3371A">
      <w:pPr>
        <w:pStyle w:val="Akapitzlist"/>
        <w:jc w:val="both"/>
        <w:rPr>
          <w:sz w:val="24"/>
          <w:szCs w:val="24"/>
        </w:rPr>
      </w:pPr>
      <w:r w:rsidRPr="00B3371A">
        <w:rPr>
          <w:sz w:val="24"/>
          <w:szCs w:val="24"/>
        </w:rPr>
        <w:t>- uzupełnienie poboczy kruszywem o gr. 15cm, na szerokości 0,75 m lub do granicy pasa drogowego,</w:t>
      </w:r>
    </w:p>
    <w:p w14:paraId="797B93BA" w14:textId="77777777" w:rsidR="00B3371A" w:rsidRPr="00B3371A" w:rsidRDefault="00B3371A" w:rsidP="00B3371A">
      <w:pPr>
        <w:pStyle w:val="Akapitzlist"/>
        <w:jc w:val="both"/>
        <w:rPr>
          <w:sz w:val="24"/>
          <w:szCs w:val="24"/>
        </w:rPr>
      </w:pPr>
      <w:r w:rsidRPr="00B3371A">
        <w:rPr>
          <w:sz w:val="24"/>
          <w:szCs w:val="24"/>
        </w:rPr>
        <w:t>- regulacja wysokościowa zjazdów,</w:t>
      </w:r>
    </w:p>
    <w:p w14:paraId="14DF40EE" w14:textId="77777777" w:rsidR="00B3371A" w:rsidRPr="00B3371A" w:rsidRDefault="00B3371A" w:rsidP="00B3371A">
      <w:pPr>
        <w:pStyle w:val="Akapitzlist"/>
        <w:jc w:val="both"/>
        <w:rPr>
          <w:sz w:val="24"/>
          <w:szCs w:val="24"/>
        </w:rPr>
      </w:pPr>
      <w:r w:rsidRPr="00B3371A">
        <w:rPr>
          <w:sz w:val="24"/>
          <w:szCs w:val="24"/>
        </w:rPr>
        <w:t>- odmulenie / odtworzenie istniejących rowów,</w:t>
      </w:r>
    </w:p>
    <w:p w14:paraId="53CAB5C3" w14:textId="77777777" w:rsidR="00B3371A" w:rsidRPr="00B3371A" w:rsidRDefault="00B3371A" w:rsidP="00B3371A">
      <w:pPr>
        <w:pStyle w:val="Akapitzlist"/>
        <w:jc w:val="both"/>
        <w:rPr>
          <w:sz w:val="24"/>
          <w:szCs w:val="24"/>
        </w:rPr>
      </w:pPr>
      <w:r w:rsidRPr="00B3371A">
        <w:rPr>
          <w:sz w:val="24"/>
          <w:szCs w:val="24"/>
        </w:rPr>
        <w:t>- wykonanie oznakowania zgodnie z projektem stałej organizacji ruchu.</w:t>
      </w:r>
    </w:p>
    <w:p w14:paraId="22ABE8BC" w14:textId="77777777" w:rsidR="00B3371A" w:rsidRPr="00B3371A" w:rsidRDefault="00B3371A" w:rsidP="00B3371A">
      <w:pPr>
        <w:spacing w:line="278" w:lineRule="auto"/>
        <w:contextualSpacing/>
        <w:jc w:val="both"/>
        <w:rPr>
          <w:sz w:val="24"/>
          <w:szCs w:val="24"/>
        </w:rPr>
      </w:pPr>
      <w:r w:rsidRPr="00B3371A">
        <w:rPr>
          <w:sz w:val="24"/>
          <w:szCs w:val="24"/>
        </w:rPr>
        <w:lastRenderedPageBreak/>
        <w:t>W stanie istniejącym remontowany odcinek drogi gminnej:</w:t>
      </w:r>
    </w:p>
    <w:p w14:paraId="380C478B" w14:textId="77777777" w:rsidR="00B3371A" w:rsidRPr="00B3371A" w:rsidRDefault="00B3371A" w:rsidP="00B3371A">
      <w:pPr>
        <w:pStyle w:val="Akapitzlist"/>
        <w:jc w:val="both"/>
        <w:rPr>
          <w:sz w:val="24"/>
          <w:szCs w:val="24"/>
        </w:rPr>
      </w:pPr>
      <w:r w:rsidRPr="00B3371A">
        <w:rPr>
          <w:sz w:val="24"/>
          <w:szCs w:val="24"/>
        </w:rPr>
        <w:t>- posiada projektowaną długość 786,45 m,</w:t>
      </w:r>
    </w:p>
    <w:p w14:paraId="4A2171C4" w14:textId="77777777" w:rsidR="00B3371A" w:rsidRPr="00B3371A" w:rsidRDefault="00B3371A" w:rsidP="00B3371A">
      <w:pPr>
        <w:pStyle w:val="Akapitzlist"/>
        <w:jc w:val="both"/>
        <w:rPr>
          <w:sz w:val="24"/>
          <w:szCs w:val="24"/>
        </w:rPr>
      </w:pPr>
      <w:r w:rsidRPr="00B3371A">
        <w:rPr>
          <w:sz w:val="24"/>
          <w:szCs w:val="24"/>
        </w:rPr>
        <w:t>- przebiega w terenie zabudowanym, sąsiedztwie terenów rolnych i leśnych,</w:t>
      </w:r>
    </w:p>
    <w:p w14:paraId="001656FB" w14:textId="77777777" w:rsidR="00B3371A" w:rsidRPr="00B3371A" w:rsidRDefault="00B3371A" w:rsidP="00B3371A">
      <w:pPr>
        <w:pStyle w:val="Akapitzlist"/>
        <w:jc w:val="both"/>
        <w:rPr>
          <w:sz w:val="24"/>
          <w:szCs w:val="24"/>
        </w:rPr>
      </w:pPr>
      <w:r w:rsidRPr="00B3371A">
        <w:rPr>
          <w:sz w:val="24"/>
          <w:szCs w:val="24"/>
        </w:rPr>
        <w:t>- posiada nawierzchnię bitumiczną o szerokości ok. 3,5 m,</w:t>
      </w:r>
    </w:p>
    <w:p w14:paraId="74138870" w14:textId="77777777" w:rsidR="00B3371A" w:rsidRPr="00B3371A" w:rsidRDefault="00B3371A" w:rsidP="00B3371A">
      <w:pPr>
        <w:pStyle w:val="Akapitzlist"/>
        <w:jc w:val="both"/>
        <w:rPr>
          <w:sz w:val="24"/>
          <w:szCs w:val="24"/>
        </w:rPr>
      </w:pPr>
      <w:r w:rsidRPr="00B3371A">
        <w:rPr>
          <w:sz w:val="24"/>
          <w:szCs w:val="24"/>
        </w:rPr>
        <w:t>- jest wyposażony w obustronne pobocza,</w:t>
      </w:r>
    </w:p>
    <w:p w14:paraId="2C6625CE" w14:textId="77777777" w:rsidR="00B3371A" w:rsidRPr="00B3371A" w:rsidRDefault="00B3371A" w:rsidP="00B3371A">
      <w:pPr>
        <w:pStyle w:val="Akapitzlist"/>
        <w:jc w:val="both"/>
        <w:rPr>
          <w:sz w:val="24"/>
          <w:szCs w:val="24"/>
        </w:rPr>
      </w:pPr>
      <w:r w:rsidRPr="00B3371A">
        <w:rPr>
          <w:sz w:val="24"/>
          <w:szCs w:val="24"/>
        </w:rPr>
        <w:t>- odwodnienie odbywa się powierzchniowo,</w:t>
      </w:r>
    </w:p>
    <w:p w14:paraId="65C50D5A" w14:textId="77777777" w:rsidR="00B3371A" w:rsidRPr="00B3371A" w:rsidRDefault="00B3371A" w:rsidP="00B3371A">
      <w:pPr>
        <w:pStyle w:val="Akapitzlist"/>
        <w:jc w:val="both"/>
        <w:rPr>
          <w:sz w:val="24"/>
          <w:szCs w:val="24"/>
        </w:rPr>
      </w:pPr>
      <w:r w:rsidRPr="00B3371A">
        <w:rPr>
          <w:sz w:val="24"/>
          <w:szCs w:val="24"/>
        </w:rPr>
        <w:t xml:space="preserve">- w pasie zaprojektowanych robót jest uzbrojony w sieć wodociągową, podziemne kable teletechniczne, oświetlenie uliczne i napowietrzną linię elektroenergetyczną. Gdyby jednak podczas prowadzenia robót ziemnych natrafiono na inne przypadkowe kable lub przewody (nie pokazane na planie </w:t>
      </w:r>
      <w:proofErr w:type="spellStart"/>
      <w:r w:rsidRPr="00B3371A">
        <w:rPr>
          <w:sz w:val="24"/>
          <w:szCs w:val="24"/>
        </w:rPr>
        <w:t>sytuacyjno</w:t>
      </w:r>
      <w:proofErr w:type="spellEnd"/>
      <w:r w:rsidRPr="00B3371A">
        <w:rPr>
          <w:sz w:val="24"/>
          <w:szCs w:val="24"/>
        </w:rPr>
        <w:t xml:space="preserve"> – wysokościowym), należy je zabezpieczyć</w:t>
      </w:r>
      <w:r w:rsidRPr="00B3371A">
        <w:rPr>
          <w:sz w:val="24"/>
          <w:szCs w:val="24"/>
        </w:rPr>
        <w:br/>
        <w:t>i powiadomić odpowiedniego użytkownika.</w:t>
      </w:r>
    </w:p>
    <w:bookmarkEnd w:id="0"/>
    <w:p w14:paraId="539E1467" w14:textId="77777777" w:rsidR="00B3371A" w:rsidRPr="00B3371A" w:rsidRDefault="00B3371A" w:rsidP="00B3371A">
      <w:pPr>
        <w:pStyle w:val="Akapitzlist"/>
        <w:numPr>
          <w:ilvl w:val="1"/>
          <w:numId w:val="72"/>
        </w:numPr>
        <w:spacing w:after="160" w:line="278" w:lineRule="auto"/>
        <w:contextualSpacing/>
        <w:jc w:val="both"/>
        <w:rPr>
          <w:sz w:val="24"/>
          <w:szCs w:val="24"/>
        </w:rPr>
      </w:pPr>
      <w:r w:rsidRPr="00B3371A">
        <w:rPr>
          <w:sz w:val="24"/>
          <w:szCs w:val="24"/>
        </w:rPr>
        <w:t>drogi wewnętrznej – ulicy Przejazd w Osjakowie, o długości 118,14 m, zlokalizowanej</w:t>
      </w:r>
      <w:r w:rsidRPr="00B3371A">
        <w:rPr>
          <w:sz w:val="24"/>
          <w:szCs w:val="24"/>
        </w:rPr>
        <w:br/>
        <w:t>w pasie działek drogowych oznaczonych w ewidencji gruntów nr 738, 732, 446/3,</w:t>
      </w:r>
      <w:r w:rsidRPr="00B3371A">
        <w:rPr>
          <w:sz w:val="24"/>
          <w:szCs w:val="24"/>
        </w:rPr>
        <w:br/>
        <w:t xml:space="preserve">w obrębie </w:t>
      </w:r>
      <w:proofErr w:type="spellStart"/>
      <w:r w:rsidRPr="00B3371A">
        <w:rPr>
          <w:sz w:val="24"/>
          <w:szCs w:val="24"/>
        </w:rPr>
        <w:t>ewid</w:t>
      </w:r>
      <w:proofErr w:type="spellEnd"/>
      <w:r w:rsidRPr="00B3371A">
        <w:rPr>
          <w:sz w:val="24"/>
          <w:szCs w:val="24"/>
        </w:rPr>
        <w:t>. 0019 Osjaków, Osjaków obszar miejski, na podstawie:</w:t>
      </w:r>
    </w:p>
    <w:p w14:paraId="7281A408" w14:textId="7ED337D2" w:rsidR="00B3371A" w:rsidRPr="00B3371A" w:rsidRDefault="00B3371A" w:rsidP="00B3371A">
      <w:pPr>
        <w:pStyle w:val="Akapitzlist"/>
        <w:numPr>
          <w:ilvl w:val="0"/>
          <w:numId w:val="104"/>
        </w:numPr>
        <w:spacing w:after="160" w:line="278" w:lineRule="auto"/>
        <w:contextualSpacing/>
        <w:jc w:val="both"/>
        <w:rPr>
          <w:sz w:val="24"/>
          <w:szCs w:val="24"/>
        </w:rPr>
      </w:pPr>
      <w:r w:rsidRPr="00B3371A">
        <w:rPr>
          <w:sz w:val="24"/>
          <w:szCs w:val="24"/>
        </w:rPr>
        <w:t xml:space="preserve">dokumentacji technicznej na remont drogi, stanowiącej załącznik do zgłoszenia robót budowlanych z dnia 17 listopada 2025 r. (znak: AB.6743.703.2025) dokonanego </w:t>
      </w:r>
      <w:r w:rsidR="007655FC">
        <w:rPr>
          <w:sz w:val="24"/>
          <w:szCs w:val="24"/>
        </w:rPr>
        <w:br/>
      </w:r>
      <w:r w:rsidRPr="00B3371A">
        <w:rPr>
          <w:sz w:val="24"/>
          <w:szCs w:val="24"/>
        </w:rPr>
        <w:t>w Starostwie Powiatowym w Wieluniu,</w:t>
      </w:r>
    </w:p>
    <w:p w14:paraId="727EC755" w14:textId="77777777" w:rsidR="00B3371A" w:rsidRPr="00B3371A" w:rsidRDefault="00B3371A" w:rsidP="00B3371A">
      <w:pPr>
        <w:pStyle w:val="Akapitzlist"/>
        <w:numPr>
          <w:ilvl w:val="0"/>
          <w:numId w:val="104"/>
        </w:numPr>
        <w:spacing w:after="160" w:line="278" w:lineRule="auto"/>
        <w:contextualSpacing/>
        <w:jc w:val="both"/>
        <w:rPr>
          <w:sz w:val="24"/>
          <w:szCs w:val="24"/>
        </w:rPr>
      </w:pPr>
      <w:r w:rsidRPr="00B3371A">
        <w:rPr>
          <w:sz w:val="24"/>
          <w:szCs w:val="24"/>
        </w:rPr>
        <w:t>projektu budowlano – wykonawczego,</w:t>
      </w:r>
    </w:p>
    <w:p w14:paraId="04B1EE9C" w14:textId="77777777" w:rsidR="00B3371A" w:rsidRPr="00B3371A" w:rsidRDefault="00B3371A" w:rsidP="00B3371A">
      <w:pPr>
        <w:pStyle w:val="Akapitzlist"/>
        <w:numPr>
          <w:ilvl w:val="0"/>
          <w:numId w:val="104"/>
        </w:numPr>
        <w:spacing w:line="278" w:lineRule="auto"/>
        <w:ind w:left="1077" w:hanging="357"/>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391B8B59" w14:textId="77777777" w:rsidR="00B3371A" w:rsidRPr="00B3371A" w:rsidRDefault="00B3371A" w:rsidP="00B3371A">
      <w:pPr>
        <w:spacing w:line="278" w:lineRule="auto"/>
        <w:contextualSpacing/>
        <w:jc w:val="both"/>
        <w:rPr>
          <w:sz w:val="24"/>
          <w:szCs w:val="24"/>
        </w:rPr>
      </w:pPr>
      <w:r w:rsidRPr="00B3371A">
        <w:rPr>
          <w:sz w:val="24"/>
          <w:szCs w:val="24"/>
        </w:rPr>
        <w:t>Zakres robót budowlanych obejmuje:</w:t>
      </w:r>
    </w:p>
    <w:p w14:paraId="70BDA368" w14:textId="77777777" w:rsidR="00B3371A" w:rsidRPr="00B3371A" w:rsidRDefault="00B3371A" w:rsidP="00B3371A">
      <w:pPr>
        <w:pStyle w:val="Akapitzlist"/>
        <w:jc w:val="both"/>
        <w:rPr>
          <w:sz w:val="24"/>
          <w:szCs w:val="24"/>
        </w:rPr>
      </w:pPr>
      <w:r w:rsidRPr="00B3371A">
        <w:rPr>
          <w:sz w:val="24"/>
          <w:szCs w:val="24"/>
        </w:rPr>
        <w:t>- korekcyjne frezowanie nawierzchni,</w:t>
      </w:r>
    </w:p>
    <w:p w14:paraId="3632B0F6" w14:textId="77777777" w:rsidR="00B3371A" w:rsidRPr="00B3371A" w:rsidRDefault="00B3371A" w:rsidP="00B3371A">
      <w:pPr>
        <w:pStyle w:val="Akapitzlist"/>
        <w:jc w:val="both"/>
        <w:rPr>
          <w:sz w:val="24"/>
          <w:szCs w:val="24"/>
        </w:rPr>
      </w:pPr>
      <w:r w:rsidRPr="00B3371A">
        <w:rPr>
          <w:sz w:val="24"/>
          <w:szCs w:val="24"/>
        </w:rPr>
        <w:t>- wykonanie warstwy ścieralnej z betonu asfaltowego AC 11S o grubości 4 cm,</w:t>
      </w:r>
    </w:p>
    <w:p w14:paraId="51BBA1A9" w14:textId="77777777" w:rsidR="00B3371A" w:rsidRPr="00B3371A" w:rsidRDefault="00B3371A" w:rsidP="00B3371A">
      <w:pPr>
        <w:pStyle w:val="Akapitzlist"/>
        <w:jc w:val="both"/>
        <w:rPr>
          <w:sz w:val="24"/>
          <w:szCs w:val="24"/>
        </w:rPr>
      </w:pPr>
      <w:r w:rsidRPr="00B3371A">
        <w:rPr>
          <w:sz w:val="24"/>
          <w:szCs w:val="24"/>
        </w:rPr>
        <w:t xml:space="preserve">- wbudowanie </w:t>
      </w:r>
      <w:proofErr w:type="spellStart"/>
      <w:r w:rsidRPr="00B3371A">
        <w:rPr>
          <w:sz w:val="24"/>
          <w:szCs w:val="24"/>
        </w:rPr>
        <w:t>geosiatki</w:t>
      </w:r>
      <w:proofErr w:type="spellEnd"/>
      <w:r w:rsidRPr="00B3371A">
        <w:rPr>
          <w:sz w:val="24"/>
          <w:szCs w:val="24"/>
        </w:rPr>
        <w:t xml:space="preserve"> wzmacniającej z włókna szklanego,</w:t>
      </w:r>
    </w:p>
    <w:p w14:paraId="2635B77F" w14:textId="08115FB7" w:rsidR="00B3371A" w:rsidRPr="00B3371A" w:rsidRDefault="00B3371A" w:rsidP="00B3371A">
      <w:pPr>
        <w:pStyle w:val="Akapitzlist"/>
        <w:jc w:val="both"/>
        <w:rPr>
          <w:sz w:val="24"/>
          <w:szCs w:val="24"/>
        </w:rPr>
      </w:pPr>
      <w:r w:rsidRPr="00B3371A">
        <w:rPr>
          <w:sz w:val="24"/>
          <w:szCs w:val="24"/>
        </w:rPr>
        <w:t xml:space="preserve">- wykonanie warstwy wyrównawczej z betonu asfaltowego AC11W o średniej grubości </w:t>
      </w:r>
      <w:r w:rsidR="007655FC">
        <w:rPr>
          <w:sz w:val="24"/>
          <w:szCs w:val="24"/>
        </w:rPr>
        <w:br/>
      </w:r>
      <w:r w:rsidRPr="00B3371A">
        <w:rPr>
          <w:sz w:val="24"/>
          <w:szCs w:val="24"/>
        </w:rPr>
        <w:t>4 cm,</w:t>
      </w:r>
    </w:p>
    <w:p w14:paraId="75CD5A93" w14:textId="77777777" w:rsidR="00B3371A" w:rsidRPr="00B3371A" w:rsidRDefault="00B3371A" w:rsidP="00B3371A">
      <w:pPr>
        <w:pStyle w:val="Akapitzlist"/>
        <w:jc w:val="both"/>
        <w:rPr>
          <w:sz w:val="24"/>
          <w:szCs w:val="24"/>
        </w:rPr>
      </w:pPr>
      <w:r w:rsidRPr="00B3371A">
        <w:rPr>
          <w:sz w:val="24"/>
          <w:szCs w:val="24"/>
        </w:rPr>
        <w:t>- wykonanie nawierzchni z masy bitumicznej,</w:t>
      </w:r>
    </w:p>
    <w:p w14:paraId="6218B8A1" w14:textId="77777777" w:rsidR="00B3371A" w:rsidRPr="00B3371A" w:rsidRDefault="00B3371A" w:rsidP="00B3371A">
      <w:pPr>
        <w:pStyle w:val="Akapitzlist"/>
        <w:jc w:val="both"/>
        <w:rPr>
          <w:sz w:val="24"/>
          <w:szCs w:val="24"/>
        </w:rPr>
      </w:pPr>
      <w:r w:rsidRPr="00B3371A">
        <w:rPr>
          <w:sz w:val="24"/>
          <w:szCs w:val="24"/>
        </w:rPr>
        <w:t>- dodatkowo w miejscach, gdzie cała konstrukcja uległa zniszczeniu wykonanie:</w:t>
      </w:r>
    </w:p>
    <w:p w14:paraId="696FE2CF" w14:textId="77777777" w:rsidR="00B3371A" w:rsidRPr="00B3371A" w:rsidRDefault="00B3371A" w:rsidP="00B3371A">
      <w:pPr>
        <w:pStyle w:val="Akapitzlist"/>
        <w:numPr>
          <w:ilvl w:val="0"/>
          <w:numId w:val="87"/>
        </w:numPr>
        <w:spacing w:after="160" w:line="278" w:lineRule="auto"/>
        <w:contextualSpacing/>
        <w:jc w:val="both"/>
        <w:rPr>
          <w:sz w:val="24"/>
          <w:szCs w:val="24"/>
        </w:rPr>
      </w:pPr>
      <w:r w:rsidRPr="00B3371A">
        <w:rPr>
          <w:sz w:val="24"/>
          <w:szCs w:val="24"/>
        </w:rPr>
        <w:t>warstwy z kruszywa stabilizowanego cementem o gr. 15 cm</w:t>
      </w:r>
    </w:p>
    <w:p w14:paraId="045D15BD" w14:textId="77777777" w:rsidR="00B3371A" w:rsidRPr="00B3371A" w:rsidRDefault="00B3371A" w:rsidP="00B3371A">
      <w:pPr>
        <w:pStyle w:val="Akapitzlist"/>
        <w:numPr>
          <w:ilvl w:val="0"/>
          <w:numId w:val="87"/>
        </w:numPr>
        <w:spacing w:after="160" w:line="278" w:lineRule="auto"/>
        <w:contextualSpacing/>
        <w:jc w:val="both"/>
        <w:rPr>
          <w:sz w:val="24"/>
          <w:szCs w:val="24"/>
        </w:rPr>
      </w:pPr>
      <w:r w:rsidRPr="00B3371A">
        <w:rPr>
          <w:sz w:val="24"/>
          <w:szCs w:val="24"/>
        </w:rPr>
        <w:t>podbudowy z kruszywa łamanego o gr. 20 cm</w:t>
      </w:r>
    </w:p>
    <w:p w14:paraId="0217B4C7" w14:textId="77777777" w:rsidR="00B3371A" w:rsidRPr="00B3371A" w:rsidRDefault="00B3371A" w:rsidP="00B3371A">
      <w:pPr>
        <w:pStyle w:val="Akapitzlist"/>
        <w:jc w:val="both"/>
        <w:rPr>
          <w:sz w:val="24"/>
          <w:szCs w:val="24"/>
        </w:rPr>
      </w:pPr>
      <w:r w:rsidRPr="00B3371A">
        <w:rPr>
          <w:sz w:val="24"/>
          <w:szCs w:val="24"/>
        </w:rPr>
        <w:t>- remont chodnika rozumiany jako: przełożenie istniejących krawężników i nawierzchni</w:t>
      </w:r>
      <w:r w:rsidRPr="00B3371A">
        <w:rPr>
          <w:sz w:val="24"/>
          <w:szCs w:val="24"/>
        </w:rPr>
        <w:br/>
        <w:t>z kostki brukowej betonowej z niezbędną wymianą uszkodzonych elementów na nowe,</w:t>
      </w:r>
    </w:p>
    <w:p w14:paraId="627EE3D9" w14:textId="77777777" w:rsidR="00B3371A" w:rsidRPr="00B3371A" w:rsidRDefault="00B3371A" w:rsidP="00B3371A">
      <w:pPr>
        <w:pStyle w:val="Akapitzlist"/>
        <w:jc w:val="both"/>
        <w:rPr>
          <w:sz w:val="24"/>
          <w:szCs w:val="24"/>
        </w:rPr>
      </w:pPr>
      <w:r w:rsidRPr="00B3371A">
        <w:rPr>
          <w:sz w:val="24"/>
          <w:szCs w:val="24"/>
        </w:rPr>
        <w:t>- wykonanie oznakowania zgodnie z projektem stałej organizacji ruchu.</w:t>
      </w:r>
    </w:p>
    <w:p w14:paraId="38F7E675" w14:textId="77777777" w:rsidR="00B3371A" w:rsidRPr="00B3371A" w:rsidRDefault="00B3371A" w:rsidP="00B3371A">
      <w:pPr>
        <w:spacing w:line="278" w:lineRule="auto"/>
        <w:contextualSpacing/>
        <w:jc w:val="both"/>
        <w:rPr>
          <w:sz w:val="24"/>
          <w:szCs w:val="24"/>
        </w:rPr>
      </w:pPr>
      <w:r w:rsidRPr="00B3371A">
        <w:rPr>
          <w:sz w:val="24"/>
          <w:szCs w:val="24"/>
        </w:rPr>
        <w:t>W stanie istniejącym remontowany odcinek drogi gminnej:</w:t>
      </w:r>
    </w:p>
    <w:p w14:paraId="1950F331" w14:textId="77777777" w:rsidR="00B3371A" w:rsidRPr="00B3371A" w:rsidRDefault="00B3371A" w:rsidP="00B3371A">
      <w:pPr>
        <w:pStyle w:val="Akapitzlist"/>
        <w:jc w:val="both"/>
        <w:rPr>
          <w:sz w:val="24"/>
          <w:szCs w:val="24"/>
        </w:rPr>
      </w:pPr>
      <w:r w:rsidRPr="00B3371A">
        <w:rPr>
          <w:sz w:val="24"/>
          <w:szCs w:val="24"/>
        </w:rPr>
        <w:t>- posiada projektowaną długość 118,14 m,</w:t>
      </w:r>
    </w:p>
    <w:p w14:paraId="518E6CBA" w14:textId="77777777" w:rsidR="00B3371A" w:rsidRPr="00B3371A" w:rsidRDefault="00B3371A" w:rsidP="00B3371A">
      <w:pPr>
        <w:pStyle w:val="Akapitzlist"/>
        <w:jc w:val="both"/>
        <w:rPr>
          <w:sz w:val="24"/>
          <w:szCs w:val="24"/>
        </w:rPr>
      </w:pPr>
      <w:r w:rsidRPr="00B3371A">
        <w:rPr>
          <w:sz w:val="24"/>
          <w:szCs w:val="24"/>
        </w:rPr>
        <w:t>- przebiega w terenie zabudowy mieszkaniowej jednorodzinnej,</w:t>
      </w:r>
    </w:p>
    <w:p w14:paraId="5FEDF1D0" w14:textId="77777777" w:rsidR="00B3371A" w:rsidRPr="00B3371A" w:rsidRDefault="00B3371A" w:rsidP="007655FC">
      <w:pPr>
        <w:pStyle w:val="Akapitzlist"/>
        <w:ind w:left="709"/>
        <w:jc w:val="both"/>
        <w:rPr>
          <w:sz w:val="24"/>
          <w:szCs w:val="24"/>
        </w:rPr>
      </w:pPr>
      <w:r w:rsidRPr="00B3371A">
        <w:rPr>
          <w:sz w:val="24"/>
          <w:szCs w:val="24"/>
        </w:rPr>
        <w:t>- posiada nawierzchnię bitumiczną o szerokości ok. 5,0 – 6,5 m,</w:t>
      </w:r>
    </w:p>
    <w:p w14:paraId="46629506" w14:textId="77777777" w:rsidR="00B3371A" w:rsidRPr="00B3371A" w:rsidRDefault="00B3371A" w:rsidP="00B3371A">
      <w:pPr>
        <w:pStyle w:val="Akapitzlist"/>
        <w:jc w:val="both"/>
        <w:rPr>
          <w:sz w:val="24"/>
          <w:szCs w:val="24"/>
        </w:rPr>
      </w:pPr>
      <w:r w:rsidRPr="00B3371A">
        <w:rPr>
          <w:sz w:val="24"/>
          <w:szCs w:val="24"/>
        </w:rPr>
        <w:t xml:space="preserve">- jest wyposażony w obustronne chodniki, </w:t>
      </w:r>
    </w:p>
    <w:p w14:paraId="4EFBE690" w14:textId="77777777" w:rsidR="00B3371A" w:rsidRPr="00B3371A" w:rsidRDefault="00B3371A" w:rsidP="00B3371A">
      <w:pPr>
        <w:pStyle w:val="Akapitzlist"/>
        <w:jc w:val="both"/>
        <w:rPr>
          <w:sz w:val="24"/>
          <w:szCs w:val="24"/>
        </w:rPr>
      </w:pPr>
      <w:r w:rsidRPr="00B3371A">
        <w:rPr>
          <w:sz w:val="24"/>
          <w:szCs w:val="24"/>
        </w:rPr>
        <w:t>- odwodnienie odbywa się do istniejącej kanalizacji deszczowej,</w:t>
      </w:r>
    </w:p>
    <w:p w14:paraId="30C904EB" w14:textId="01272099" w:rsidR="00B3371A" w:rsidRPr="00B3371A" w:rsidRDefault="00B3371A" w:rsidP="007655FC">
      <w:pPr>
        <w:pStyle w:val="Akapitzlist"/>
        <w:jc w:val="both"/>
        <w:rPr>
          <w:sz w:val="24"/>
          <w:szCs w:val="24"/>
        </w:rPr>
      </w:pPr>
      <w:r w:rsidRPr="00B3371A">
        <w:rPr>
          <w:sz w:val="24"/>
          <w:szCs w:val="24"/>
        </w:rPr>
        <w:t xml:space="preserve">- w pasie zaprojektowanych robót jest uzbrojony w sieć wodociągową, sieć kanalizacji sanitarnej, gazociąg, podziemne kable teletechniczne i energetyczne, oświetlenie uliczne </w:t>
      </w:r>
      <w:r w:rsidR="007655FC">
        <w:rPr>
          <w:sz w:val="24"/>
          <w:szCs w:val="24"/>
        </w:rPr>
        <w:br/>
      </w:r>
      <w:r w:rsidRPr="00B3371A">
        <w:rPr>
          <w:sz w:val="24"/>
          <w:szCs w:val="24"/>
        </w:rPr>
        <w:t>i napowietrzną linię elektroenergetyczną. Gdyby jednak podczas prowadzenia robót ziemnych natrafiono na inne przypadkowe kable lub przewody</w:t>
      </w:r>
      <w:r w:rsidR="007655FC">
        <w:rPr>
          <w:sz w:val="24"/>
          <w:szCs w:val="24"/>
        </w:rPr>
        <w:t xml:space="preserve"> </w:t>
      </w:r>
      <w:r w:rsidRPr="00B3371A">
        <w:rPr>
          <w:sz w:val="24"/>
          <w:szCs w:val="24"/>
        </w:rPr>
        <w:t xml:space="preserve">(nie pokazane na planie </w:t>
      </w:r>
      <w:proofErr w:type="spellStart"/>
      <w:r w:rsidRPr="00B3371A">
        <w:rPr>
          <w:sz w:val="24"/>
          <w:szCs w:val="24"/>
        </w:rPr>
        <w:t>sytuacyjno</w:t>
      </w:r>
      <w:proofErr w:type="spellEnd"/>
      <w:r w:rsidRPr="00B3371A">
        <w:rPr>
          <w:sz w:val="24"/>
          <w:szCs w:val="24"/>
        </w:rPr>
        <w:t xml:space="preserve"> – wysokościowym), należy je zabezpieczyć</w:t>
      </w:r>
      <w:r w:rsidR="007655FC">
        <w:rPr>
          <w:sz w:val="24"/>
          <w:szCs w:val="24"/>
        </w:rPr>
        <w:t xml:space="preserve"> </w:t>
      </w:r>
      <w:r w:rsidRPr="00B3371A">
        <w:rPr>
          <w:sz w:val="24"/>
          <w:szCs w:val="24"/>
        </w:rPr>
        <w:t>i powiadomić odpowiedniego użytkownika.</w:t>
      </w:r>
    </w:p>
    <w:p w14:paraId="2ACE86B6" w14:textId="77777777" w:rsidR="00B3371A" w:rsidRPr="00B3371A" w:rsidRDefault="00B3371A" w:rsidP="00B3371A">
      <w:pPr>
        <w:spacing w:after="160" w:line="278" w:lineRule="auto"/>
        <w:contextualSpacing/>
        <w:jc w:val="both"/>
        <w:rPr>
          <w:sz w:val="24"/>
          <w:szCs w:val="24"/>
        </w:rPr>
      </w:pPr>
    </w:p>
    <w:p w14:paraId="5012B7B4" w14:textId="70BDB362" w:rsidR="00B3371A" w:rsidRPr="00B3371A" w:rsidRDefault="00B3371A" w:rsidP="007655FC">
      <w:pPr>
        <w:pStyle w:val="Akapitzlist"/>
        <w:numPr>
          <w:ilvl w:val="1"/>
          <w:numId w:val="72"/>
        </w:numPr>
        <w:ind w:hanging="76"/>
        <w:contextualSpacing/>
        <w:jc w:val="both"/>
        <w:rPr>
          <w:sz w:val="24"/>
          <w:szCs w:val="24"/>
        </w:rPr>
      </w:pPr>
      <w:r w:rsidRPr="00B3371A">
        <w:rPr>
          <w:sz w:val="24"/>
          <w:szCs w:val="24"/>
        </w:rPr>
        <w:t xml:space="preserve">drogi wewnętrznej – działki nr </w:t>
      </w:r>
      <w:proofErr w:type="spellStart"/>
      <w:r w:rsidRPr="00B3371A">
        <w:rPr>
          <w:sz w:val="24"/>
          <w:szCs w:val="24"/>
        </w:rPr>
        <w:t>ewid</w:t>
      </w:r>
      <w:proofErr w:type="spellEnd"/>
      <w:r w:rsidRPr="00B3371A">
        <w:rPr>
          <w:sz w:val="24"/>
          <w:szCs w:val="24"/>
        </w:rPr>
        <w:t>. 746/2 w Osjakowie, o długości 50,01 m, zlokalizowanej</w:t>
      </w:r>
      <w:r w:rsidRPr="00B3371A">
        <w:rPr>
          <w:sz w:val="24"/>
          <w:szCs w:val="24"/>
        </w:rPr>
        <w:br/>
        <w:t xml:space="preserve">w pasie działki drogowej oznaczonej w ewidencji gruntów nr 746/2, w obrębie </w:t>
      </w:r>
      <w:proofErr w:type="spellStart"/>
      <w:r w:rsidRPr="00B3371A">
        <w:rPr>
          <w:sz w:val="24"/>
          <w:szCs w:val="24"/>
        </w:rPr>
        <w:t>ewid</w:t>
      </w:r>
      <w:proofErr w:type="spellEnd"/>
      <w:r w:rsidRPr="00B3371A">
        <w:rPr>
          <w:sz w:val="24"/>
          <w:szCs w:val="24"/>
        </w:rPr>
        <w:t>. 0019 Osjaków, Osjaków obszar miejski, na podstawie:</w:t>
      </w:r>
    </w:p>
    <w:p w14:paraId="791E4815" w14:textId="77777777" w:rsidR="00B3371A" w:rsidRPr="00B3371A" w:rsidRDefault="00B3371A" w:rsidP="007655FC">
      <w:pPr>
        <w:pStyle w:val="Akapitzlist"/>
        <w:numPr>
          <w:ilvl w:val="0"/>
          <w:numId w:val="105"/>
        </w:numPr>
        <w:ind w:left="1077" w:hanging="357"/>
        <w:contextualSpacing/>
        <w:jc w:val="both"/>
        <w:rPr>
          <w:sz w:val="24"/>
          <w:szCs w:val="24"/>
        </w:rPr>
      </w:pPr>
      <w:r w:rsidRPr="00B3371A">
        <w:rPr>
          <w:sz w:val="24"/>
          <w:szCs w:val="24"/>
        </w:rPr>
        <w:lastRenderedPageBreak/>
        <w:t>dokumentacji technicznej na remont drogi, stanowiącej załącznik do zgłoszenia robót budowlanych z dnia 17 listopada 2025 r. (znak: AB.6743.704.2025) dokonanego w Starostwie Powiatowym w Wieluniu,</w:t>
      </w:r>
    </w:p>
    <w:p w14:paraId="19C049B6" w14:textId="77777777" w:rsidR="00B3371A" w:rsidRPr="00B3371A" w:rsidRDefault="00B3371A" w:rsidP="007655FC">
      <w:pPr>
        <w:pStyle w:val="Akapitzlist"/>
        <w:numPr>
          <w:ilvl w:val="0"/>
          <w:numId w:val="105"/>
        </w:numPr>
        <w:contextualSpacing/>
        <w:jc w:val="both"/>
        <w:rPr>
          <w:sz w:val="24"/>
          <w:szCs w:val="24"/>
        </w:rPr>
      </w:pPr>
      <w:r w:rsidRPr="00B3371A">
        <w:rPr>
          <w:sz w:val="24"/>
          <w:szCs w:val="24"/>
        </w:rPr>
        <w:t>projektu budowlano – wykonawczego,</w:t>
      </w:r>
    </w:p>
    <w:p w14:paraId="00D89D2B" w14:textId="77777777" w:rsidR="00B3371A" w:rsidRPr="00B3371A" w:rsidRDefault="00B3371A" w:rsidP="007655FC">
      <w:pPr>
        <w:pStyle w:val="Akapitzlist"/>
        <w:numPr>
          <w:ilvl w:val="0"/>
          <w:numId w:val="105"/>
        </w:numPr>
        <w:ind w:left="1077" w:hanging="357"/>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11122A21" w14:textId="77777777" w:rsidR="00B3371A" w:rsidRPr="00B3371A" w:rsidRDefault="00B3371A" w:rsidP="007655FC">
      <w:pPr>
        <w:contextualSpacing/>
        <w:jc w:val="both"/>
        <w:rPr>
          <w:sz w:val="24"/>
          <w:szCs w:val="24"/>
        </w:rPr>
      </w:pPr>
      <w:r w:rsidRPr="00B3371A">
        <w:rPr>
          <w:sz w:val="24"/>
          <w:szCs w:val="24"/>
        </w:rPr>
        <w:t>Zakres robót budowlanych obejmuje:</w:t>
      </w:r>
    </w:p>
    <w:p w14:paraId="00E6ED9D" w14:textId="77777777" w:rsidR="00B3371A" w:rsidRPr="00B3371A" w:rsidRDefault="00B3371A" w:rsidP="007655FC">
      <w:pPr>
        <w:pStyle w:val="Akapitzlist"/>
        <w:jc w:val="both"/>
        <w:rPr>
          <w:sz w:val="24"/>
          <w:szCs w:val="24"/>
        </w:rPr>
      </w:pPr>
      <w:r w:rsidRPr="00B3371A">
        <w:rPr>
          <w:sz w:val="24"/>
          <w:szCs w:val="24"/>
        </w:rPr>
        <w:t>- korekcyjne frezowanie nawierzchni,</w:t>
      </w:r>
    </w:p>
    <w:p w14:paraId="363652CD" w14:textId="77777777" w:rsidR="00B3371A" w:rsidRPr="00B3371A" w:rsidRDefault="00B3371A" w:rsidP="007655FC">
      <w:pPr>
        <w:pStyle w:val="Akapitzlist"/>
        <w:jc w:val="both"/>
        <w:rPr>
          <w:sz w:val="24"/>
          <w:szCs w:val="24"/>
        </w:rPr>
      </w:pPr>
      <w:r w:rsidRPr="00B3371A">
        <w:rPr>
          <w:sz w:val="24"/>
          <w:szCs w:val="24"/>
        </w:rPr>
        <w:t>- wykonanie warstwy ścieralnej z betonu asfaltowego AC 11S o grubości 4 cm,</w:t>
      </w:r>
    </w:p>
    <w:p w14:paraId="5D134B7D" w14:textId="77777777" w:rsidR="00B3371A" w:rsidRPr="00B3371A" w:rsidRDefault="00B3371A" w:rsidP="007655FC">
      <w:pPr>
        <w:pStyle w:val="Akapitzlist"/>
        <w:jc w:val="both"/>
        <w:rPr>
          <w:sz w:val="24"/>
          <w:szCs w:val="24"/>
        </w:rPr>
      </w:pPr>
      <w:r w:rsidRPr="00B3371A">
        <w:rPr>
          <w:sz w:val="24"/>
          <w:szCs w:val="24"/>
        </w:rPr>
        <w:t xml:space="preserve">- wbudowanie </w:t>
      </w:r>
      <w:proofErr w:type="spellStart"/>
      <w:r w:rsidRPr="00B3371A">
        <w:rPr>
          <w:sz w:val="24"/>
          <w:szCs w:val="24"/>
        </w:rPr>
        <w:t>geosiatki</w:t>
      </w:r>
      <w:proofErr w:type="spellEnd"/>
      <w:r w:rsidRPr="00B3371A">
        <w:rPr>
          <w:sz w:val="24"/>
          <w:szCs w:val="24"/>
        </w:rPr>
        <w:t xml:space="preserve"> wzmacniającej z włókna szklanego,</w:t>
      </w:r>
    </w:p>
    <w:p w14:paraId="4843F345" w14:textId="6E97EA5B" w:rsidR="00B3371A" w:rsidRPr="00B3371A" w:rsidRDefault="00B3371A" w:rsidP="007655FC">
      <w:pPr>
        <w:pStyle w:val="Akapitzlist"/>
        <w:jc w:val="both"/>
        <w:rPr>
          <w:sz w:val="24"/>
          <w:szCs w:val="24"/>
        </w:rPr>
      </w:pPr>
      <w:r w:rsidRPr="00B3371A">
        <w:rPr>
          <w:sz w:val="24"/>
          <w:szCs w:val="24"/>
        </w:rPr>
        <w:t xml:space="preserve">- wykonanie warstwy wyrównawczej z betonu asfaltowego AC11W o średniej grubości </w:t>
      </w:r>
      <w:r w:rsidR="007655FC">
        <w:rPr>
          <w:sz w:val="24"/>
          <w:szCs w:val="24"/>
        </w:rPr>
        <w:br/>
        <w:t xml:space="preserve">   </w:t>
      </w:r>
      <w:r w:rsidRPr="00B3371A">
        <w:rPr>
          <w:sz w:val="24"/>
          <w:szCs w:val="24"/>
        </w:rPr>
        <w:t>4 cm,</w:t>
      </w:r>
    </w:p>
    <w:p w14:paraId="71D87761" w14:textId="77777777" w:rsidR="00B3371A" w:rsidRPr="00B3371A" w:rsidRDefault="00B3371A" w:rsidP="007655FC">
      <w:pPr>
        <w:pStyle w:val="Akapitzlist"/>
        <w:jc w:val="both"/>
        <w:rPr>
          <w:sz w:val="24"/>
          <w:szCs w:val="24"/>
        </w:rPr>
      </w:pPr>
      <w:r w:rsidRPr="00B3371A">
        <w:rPr>
          <w:sz w:val="24"/>
          <w:szCs w:val="24"/>
        </w:rPr>
        <w:t>- wykonanie nawierzchni z masy bitumicznej,</w:t>
      </w:r>
    </w:p>
    <w:p w14:paraId="1868B1DC" w14:textId="77777777" w:rsidR="00B3371A" w:rsidRPr="00B3371A" w:rsidRDefault="00B3371A" w:rsidP="007655FC">
      <w:pPr>
        <w:pStyle w:val="Akapitzlist"/>
        <w:jc w:val="both"/>
        <w:rPr>
          <w:sz w:val="24"/>
          <w:szCs w:val="24"/>
        </w:rPr>
      </w:pPr>
      <w:r w:rsidRPr="00B3371A">
        <w:rPr>
          <w:sz w:val="24"/>
          <w:szCs w:val="24"/>
        </w:rPr>
        <w:t>- dodatkowo w miejscach, gdzie cała konstrukcja uległa zniszczeniu wykonanie:</w:t>
      </w:r>
    </w:p>
    <w:p w14:paraId="037C14E0" w14:textId="77777777" w:rsidR="00B3371A" w:rsidRPr="00B3371A" w:rsidRDefault="00B3371A" w:rsidP="007655FC">
      <w:pPr>
        <w:pStyle w:val="Akapitzlist"/>
        <w:numPr>
          <w:ilvl w:val="0"/>
          <w:numId w:val="87"/>
        </w:numPr>
        <w:contextualSpacing/>
        <w:jc w:val="both"/>
        <w:rPr>
          <w:sz w:val="24"/>
          <w:szCs w:val="24"/>
        </w:rPr>
      </w:pPr>
      <w:r w:rsidRPr="00B3371A">
        <w:rPr>
          <w:sz w:val="24"/>
          <w:szCs w:val="24"/>
        </w:rPr>
        <w:t>warstwy z kruszywa stabilizowanego cementem o gr. 15 cm</w:t>
      </w:r>
    </w:p>
    <w:p w14:paraId="4A398195" w14:textId="77777777" w:rsidR="00B3371A" w:rsidRPr="00B3371A" w:rsidRDefault="00B3371A" w:rsidP="007655FC">
      <w:pPr>
        <w:pStyle w:val="Akapitzlist"/>
        <w:numPr>
          <w:ilvl w:val="0"/>
          <w:numId w:val="87"/>
        </w:numPr>
        <w:contextualSpacing/>
        <w:jc w:val="both"/>
        <w:rPr>
          <w:sz w:val="24"/>
          <w:szCs w:val="24"/>
        </w:rPr>
      </w:pPr>
      <w:r w:rsidRPr="00B3371A">
        <w:rPr>
          <w:sz w:val="24"/>
          <w:szCs w:val="24"/>
        </w:rPr>
        <w:t>podbudowy z kruszywa łamanego o gr. 20 cm</w:t>
      </w:r>
    </w:p>
    <w:p w14:paraId="1B2D116A" w14:textId="77777777" w:rsidR="00B3371A" w:rsidRPr="00B3371A" w:rsidRDefault="00B3371A" w:rsidP="007655FC">
      <w:pPr>
        <w:pStyle w:val="Akapitzlist"/>
        <w:jc w:val="both"/>
        <w:rPr>
          <w:sz w:val="24"/>
          <w:szCs w:val="24"/>
        </w:rPr>
      </w:pPr>
      <w:r w:rsidRPr="00B3371A">
        <w:rPr>
          <w:sz w:val="24"/>
          <w:szCs w:val="24"/>
        </w:rPr>
        <w:t>- uzupełnienie poboczy kruszywem o gr. 15cm na szerokości 0,75 m lub do granicy pasa drogowego,</w:t>
      </w:r>
    </w:p>
    <w:p w14:paraId="2B01D2A5" w14:textId="77777777" w:rsidR="00B3371A" w:rsidRPr="00B3371A" w:rsidRDefault="00B3371A" w:rsidP="007655FC">
      <w:pPr>
        <w:pStyle w:val="Akapitzlist"/>
        <w:jc w:val="both"/>
        <w:rPr>
          <w:sz w:val="24"/>
          <w:szCs w:val="24"/>
        </w:rPr>
      </w:pPr>
      <w:r w:rsidRPr="00B3371A">
        <w:rPr>
          <w:sz w:val="24"/>
          <w:szCs w:val="24"/>
        </w:rPr>
        <w:t>- wykonanie oznakowania zgodnie z projektem stałej organizacji ruchu.</w:t>
      </w:r>
    </w:p>
    <w:p w14:paraId="7FFAD430" w14:textId="77777777" w:rsidR="00B3371A" w:rsidRPr="00B3371A" w:rsidRDefault="00B3371A" w:rsidP="007655FC">
      <w:pPr>
        <w:ind w:firstLine="284"/>
        <w:contextualSpacing/>
        <w:jc w:val="both"/>
        <w:rPr>
          <w:sz w:val="24"/>
          <w:szCs w:val="24"/>
        </w:rPr>
      </w:pPr>
      <w:r w:rsidRPr="00B3371A">
        <w:rPr>
          <w:sz w:val="24"/>
          <w:szCs w:val="24"/>
        </w:rPr>
        <w:t>W stanie istniejącym remontowany odcinek drogi gminnej:</w:t>
      </w:r>
    </w:p>
    <w:p w14:paraId="54AB23E2" w14:textId="77777777" w:rsidR="00B3371A" w:rsidRPr="00B3371A" w:rsidRDefault="00B3371A" w:rsidP="007655FC">
      <w:pPr>
        <w:pStyle w:val="Akapitzlist"/>
        <w:jc w:val="both"/>
        <w:rPr>
          <w:sz w:val="24"/>
          <w:szCs w:val="24"/>
        </w:rPr>
      </w:pPr>
      <w:r w:rsidRPr="00B3371A">
        <w:rPr>
          <w:sz w:val="24"/>
          <w:szCs w:val="24"/>
        </w:rPr>
        <w:t>- posiada projektowaną długość 50,01 m,</w:t>
      </w:r>
    </w:p>
    <w:p w14:paraId="448C650D" w14:textId="77777777" w:rsidR="00B3371A" w:rsidRPr="00B3371A" w:rsidRDefault="00B3371A" w:rsidP="007655FC">
      <w:pPr>
        <w:pStyle w:val="Akapitzlist"/>
        <w:jc w:val="both"/>
        <w:rPr>
          <w:sz w:val="24"/>
          <w:szCs w:val="24"/>
        </w:rPr>
      </w:pPr>
      <w:r w:rsidRPr="00B3371A">
        <w:rPr>
          <w:sz w:val="24"/>
          <w:szCs w:val="24"/>
        </w:rPr>
        <w:t>- przebiega w terenie zabudowanym,</w:t>
      </w:r>
    </w:p>
    <w:p w14:paraId="590D764B" w14:textId="77777777" w:rsidR="00B3371A" w:rsidRPr="00B3371A" w:rsidRDefault="00B3371A" w:rsidP="007655FC">
      <w:pPr>
        <w:pStyle w:val="Akapitzlist"/>
        <w:jc w:val="both"/>
        <w:rPr>
          <w:sz w:val="24"/>
          <w:szCs w:val="24"/>
        </w:rPr>
      </w:pPr>
      <w:r w:rsidRPr="00B3371A">
        <w:rPr>
          <w:sz w:val="24"/>
          <w:szCs w:val="24"/>
        </w:rPr>
        <w:t>- posiada nawierzchnię bitumiczną o szerokości ok. 6,1 – 7,1 m,</w:t>
      </w:r>
    </w:p>
    <w:p w14:paraId="747FFB87" w14:textId="77777777" w:rsidR="00B3371A" w:rsidRPr="00B3371A" w:rsidRDefault="00B3371A" w:rsidP="007655FC">
      <w:pPr>
        <w:pStyle w:val="Akapitzlist"/>
        <w:jc w:val="both"/>
        <w:rPr>
          <w:sz w:val="24"/>
          <w:szCs w:val="24"/>
        </w:rPr>
      </w:pPr>
      <w:r w:rsidRPr="00B3371A">
        <w:rPr>
          <w:sz w:val="24"/>
          <w:szCs w:val="24"/>
        </w:rPr>
        <w:t>- jest wyposażony w obustronne pobocza,</w:t>
      </w:r>
    </w:p>
    <w:p w14:paraId="6CE1538A" w14:textId="77777777" w:rsidR="00B3371A" w:rsidRPr="00B3371A" w:rsidRDefault="00B3371A" w:rsidP="007655FC">
      <w:pPr>
        <w:pStyle w:val="Akapitzlist"/>
        <w:jc w:val="both"/>
        <w:rPr>
          <w:sz w:val="24"/>
          <w:szCs w:val="24"/>
        </w:rPr>
      </w:pPr>
      <w:r w:rsidRPr="00B3371A">
        <w:rPr>
          <w:sz w:val="24"/>
          <w:szCs w:val="24"/>
        </w:rPr>
        <w:t>- odwodnienie odbywa się powierzchniowo,</w:t>
      </w:r>
    </w:p>
    <w:p w14:paraId="1B4ECBBF" w14:textId="55068D82" w:rsidR="00B3371A" w:rsidRDefault="00B3371A" w:rsidP="007655FC">
      <w:pPr>
        <w:pStyle w:val="Akapitzlist"/>
        <w:jc w:val="both"/>
        <w:rPr>
          <w:sz w:val="24"/>
          <w:szCs w:val="24"/>
        </w:rPr>
      </w:pPr>
      <w:r w:rsidRPr="00B3371A">
        <w:rPr>
          <w:sz w:val="24"/>
          <w:szCs w:val="24"/>
        </w:rPr>
        <w:t xml:space="preserve">- w pasie zaprojektowanych robót jest uzbrojony w sieć wodociągową. Gdyby jednak podczas prowadzenia robót ziemnych natrafiono na inne przypadkowe kable lub przewody (nie pokazane na planie </w:t>
      </w:r>
      <w:proofErr w:type="spellStart"/>
      <w:r w:rsidRPr="00B3371A">
        <w:rPr>
          <w:sz w:val="24"/>
          <w:szCs w:val="24"/>
        </w:rPr>
        <w:t>sytuacyjno</w:t>
      </w:r>
      <w:proofErr w:type="spellEnd"/>
      <w:r w:rsidRPr="00B3371A">
        <w:rPr>
          <w:sz w:val="24"/>
          <w:szCs w:val="24"/>
        </w:rPr>
        <w:t xml:space="preserve"> – wysokościowym), należy je zabezpieczyć </w:t>
      </w:r>
      <w:r w:rsidR="007655FC">
        <w:rPr>
          <w:sz w:val="24"/>
          <w:szCs w:val="24"/>
        </w:rPr>
        <w:br/>
      </w:r>
      <w:r w:rsidRPr="00B3371A">
        <w:rPr>
          <w:sz w:val="24"/>
          <w:szCs w:val="24"/>
        </w:rPr>
        <w:t>i powiadomić odpowiedniego użytkownika.</w:t>
      </w:r>
    </w:p>
    <w:p w14:paraId="3C26B4E1" w14:textId="633569DB" w:rsidR="00B3371A" w:rsidRPr="00B3371A" w:rsidRDefault="00B3371A" w:rsidP="007655FC">
      <w:pPr>
        <w:pStyle w:val="Akapitzlist"/>
        <w:numPr>
          <w:ilvl w:val="0"/>
          <w:numId w:val="107"/>
        </w:numPr>
        <w:ind w:left="357" w:hanging="215"/>
        <w:jc w:val="both"/>
        <w:rPr>
          <w:sz w:val="24"/>
          <w:szCs w:val="24"/>
        </w:rPr>
      </w:pPr>
      <w:r w:rsidRPr="00B3371A">
        <w:rPr>
          <w:sz w:val="24"/>
          <w:szCs w:val="24"/>
        </w:rPr>
        <w:t xml:space="preserve">drogi wewnętrznej – ul. Ewarystów w Osjakowie, o długości 465,34 m, zlokalizowanej w pasie działek drogowych oznaczonych w ewidencji gruntów nr 754, 1028, w obrębie </w:t>
      </w:r>
      <w:proofErr w:type="spellStart"/>
      <w:r w:rsidRPr="00B3371A">
        <w:rPr>
          <w:sz w:val="24"/>
          <w:szCs w:val="24"/>
        </w:rPr>
        <w:t>ewid</w:t>
      </w:r>
      <w:proofErr w:type="spellEnd"/>
      <w:r w:rsidRPr="00B3371A">
        <w:rPr>
          <w:sz w:val="24"/>
          <w:szCs w:val="24"/>
        </w:rPr>
        <w:t>. 0019 Osjaków, Osjaków obszar miejski, na podstawie:</w:t>
      </w:r>
    </w:p>
    <w:p w14:paraId="33F600F8" w14:textId="77777777" w:rsidR="00B3371A" w:rsidRPr="00B3371A" w:rsidRDefault="00B3371A" w:rsidP="007655FC">
      <w:pPr>
        <w:pStyle w:val="Akapitzlist"/>
        <w:numPr>
          <w:ilvl w:val="0"/>
          <w:numId w:val="106"/>
        </w:numPr>
        <w:contextualSpacing/>
        <w:jc w:val="both"/>
        <w:rPr>
          <w:sz w:val="24"/>
          <w:szCs w:val="24"/>
        </w:rPr>
      </w:pPr>
      <w:r w:rsidRPr="00B3371A">
        <w:rPr>
          <w:sz w:val="24"/>
          <w:szCs w:val="24"/>
        </w:rPr>
        <w:t>projektu budowlano – wykonawczego,</w:t>
      </w:r>
    </w:p>
    <w:p w14:paraId="7F8FECC7" w14:textId="77777777" w:rsidR="00B3371A" w:rsidRPr="00B3371A" w:rsidRDefault="00B3371A" w:rsidP="007655FC">
      <w:pPr>
        <w:pStyle w:val="Akapitzlist"/>
        <w:numPr>
          <w:ilvl w:val="0"/>
          <w:numId w:val="106"/>
        </w:numPr>
        <w:ind w:left="1193"/>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4F7B8175" w14:textId="77777777" w:rsidR="00B3371A" w:rsidRPr="00B3371A" w:rsidRDefault="00B3371A" w:rsidP="007655FC">
      <w:pPr>
        <w:ind w:firstLine="426"/>
        <w:contextualSpacing/>
        <w:jc w:val="both"/>
        <w:rPr>
          <w:sz w:val="24"/>
          <w:szCs w:val="24"/>
        </w:rPr>
      </w:pPr>
      <w:r w:rsidRPr="00B3371A">
        <w:rPr>
          <w:sz w:val="24"/>
          <w:szCs w:val="24"/>
        </w:rPr>
        <w:t>Zakres robót budowlanych obejmuje:</w:t>
      </w:r>
    </w:p>
    <w:p w14:paraId="50224663" w14:textId="77777777" w:rsidR="00B3371A" w:rsidRPr="00B3371A" w:rsidRDefault="00B3371A" w:rsidP="007655FC">
      <w:pPr>
        <w:pStyle w:val="Akapitzlist"/>
        <w:jc w:val="both"/>
        <w:rPr>
          <w:sz w:val="24"/>
          <w:szCs w:val="24"/>
        </w:rPr>
      </w:pPr>
      <w:r w:rsidRPr="00B3371A">
        <w:rPr>
          <w:sz w:val="24"/>
          <w:szCs w:val="24"/>
        </w:rPr>
        <w:t>- wykonanie warstwy z kruszywa stabilizowanego cementem o gr. 15 cm,</w:t>
      </w:r>
    </w:p>
    <w:p w14:paraId="4DF3187C" w14:textId="77777777" w:rsidR="00B3371A" w:rsidRPr="00B3371A" w:rsidRDefault="00B3371A" w:rsidP="007655FC">
      <w:pPr>
        <w:pStyle w:val="Akapitzlist"/>
        <w:jc w:val="both"/>
        <w:rPr>
          <w:sz w:val="24"/>
          <w:szCs w:val="24"/>
        </w:rPr>
      </w:pPr>
      <w:r w:rsidRPr="00B3371A">
        <w:rPr>
          <w:sz w:val="24"/>
          <w:szCs w:val="24"/>
        </w:rPr>
        <w:t>- wykonanie podbudowy z kruszywa łamanego o gr. 20 cm,</w:t>
      </w:r>
    </w:p>
    <w:p w14:paraId="01FF22B2" w14:textId="77777777" w:rsidR="00B3371A" w:rsidRPr="00B3371A" w:rsidRDefault="00B3371A" w:rsidP="007655FC">
      <w:pPr>
        <w:pStyle w:val="Akapitzlist"/>
        <w:jc w:val="both"/>
        <w:rPr>
          <w:sz w:val="24"/>
          <w:szCs w:val="24"/>
        </w:rPr>
      </w:pPr>
      <w:r w:rsidRPr="00B3371A">
        <w:rPr>
          <w:sz w:val="24"/>
          <w:szCs w:val="24"/>
        </w:rPr>
        <w:t>- wykonanie warstwy wiążącej z betonu asfaltowego AC11W o średniej grubości 3 cm,</w:t>
      </w:r>
    </w:p>
    <w:p w14:paraId="33E2AB61" w14:textId="77777777" w:rsidR="00B3371A" w:rsidRPr="00B3371A" w:rsidRDefault="00B3371A" w:rsidP="007655FC">
      <w:pPr>
        <w:pStyle w:val="Akapitzlist"/>
        <w:jc w:val="both"/>
        <w:rPr>
          <w:sz w:val="24"/>
          <w:szCs w:val="24"/>
        </w:rPr>
      </w:pPr>
      <w:r w:rsidRPr="00B3371A">
        <w:rPr>
          <w:sz w:val="24"/>
          <w:szCs w:val="24"/>
        </w:rPr>
        <w:t>- wykonanie warstwy ścieralnej z betonu asfaltowego AC11S o grubości 4 cm,</w:t>
      </w:r>
    </w:p>
    <w:p w14:paraId="19D5823B" w14:textId="77777777" w:rsidR="00B3371A" w:rsidRPr="00B3371A" w:rsidRDefault="00B3371A" w:rsidP="007655FC">
      <w:pPr>
        <w:pStyle w:val="Akapitzlist"/>
        <w:jc w:val="both"/>
        <w:rPr>
          <w:sz w:val="24"/>
          <w:szCs w:val="24"/>
        </w:rPr>
      </w:pPr>
      <w:r w:rsidRPr="00B3371A">
        <w:rPr>
          <w:sz w:val="24"/>
          <w:szCs w:val="24"/>
        </w:rPr>
        <w:t>- wykonanie nawierzchni z masy bitumicznej o szerokości 3,5 – 4,0 m,</w:t>
      </w:r>
    </w:p>
    <w:p w14:paraId="2EF1E1AF" w14:textId="77777777" w:rsidR="00B3371A" w:rsidRPr="00B3371A" w:rsidRDefault="00B3371A" w:rsidP="007655FC">
      <w:pPr>
        <w:pStyle w:val="Akapitzlist"/>
        <w:jc w:val="both"/>
        <w:rPr>
          <w:sz w:val="24"/>
          <w:szCs w:val="24"/>
        </w:rPr>
      </w:pPr>
      <w:r w:rsidRPr="00B3371A">
        <w:rPr>
          <w:sz w:val="24"/>
          <w:szCs w:val="24"/>
        </w:rPr>
        <w:t>- wykonanie zjazdów z drogi wewnętrznej oraz dojść do furtek z kruszywa łamanego,</w:t>
      </w:r>
    </w:p>
    <w:p w14:paraId="106BBEA9" w14:textId="77777777" w:rsidR="00B3371A" w:rsidRPr="00B3371A" w:rsidRDefault="00B3371A" w:rsidP="007655FC">
      <w:pPr>
        <w:pStyle w:val="Akapitzlist"/>
        <w:jc w:val="both"/>
        <w:rPr>
          <w:sz w:val="24"/>
          <w:szCs w:val="24"/>
        </w:rPr>
      </w:pPr>
      <w:r w:rsidRPr="00B3371A">
        <w:rPr>
          <w:sz w:val="24"/>
          <w:szCs w:val="24"/>
        </w:rPr>
        <w:t>- wykonanie oznakowania zgodnie z projektem stałej organizacji ruchu.</w:t>
      </w:r>
    </w:p>
    <w:p w14:paraId="107E02D5" w14:textId="77777777" w:rsidR="00B3371A" w:rsidRPr="00B3371A" w:rsidRDefault="00B3371A" w:rsidP="007655FC">
      <w:pPr>
        <w:ind w:firstLine="426"/>
        <w:contextualSpacing/>
        <w:jc w:val="both"/>
        <w:rPr>
          <w:sz w:val="24"/>
          <w:szCs w:val="24"/>
        </w:rPr>
      </w:pPr>
      <w:r w:rsidRPr="00B3371A">
        <w:rPr>
          <w:sz w:val="24"/>
          <w:szCs w:val="24"/>
        </w:rPr>
        <w:t>W stanie istniejącym przebudowywany odcinek drogi gminnej:</w:t>
      </w:r>
    </w:p>
    <w:p w14:paraId="4D3F6A03" w14:textId="77777777" w:rsidR="00B3371A" w:rsidRPr="00B3371A" w:rsidRDefault="00B3371A" w:rsidP="007655FC">
      <w:pPr>
        <w:pStyle w:val="Akapitzlist"/>
        <w:jc w:val="both"/>
        <w:rPr>
          <w:sz w:val="24"/>
          <w:szCs w:val="24"/>
        </w:rPr>
      </w:pPr>
      <w:r w:rsidRPr="00B3371A">
        <w:rPr>
          <w:sz w:val="24"/>
          <w:szCs w:val="24"/>
        </w:rPr>
        <w:t>- posiada projektowaną długość 465,34 m,</w:t>
      </w:r>
    </w:p>
    <w:p w14:paraId="14D2DD9E" w14:textId="77777777" w:rsidR="00B3371A" w:rsidRPr="00B3371A" w:rsidRDefault="00B3371A" w:rsidP="007655FC">
      <w:pPr>
        <w:pStyle w:val="Akapitzlist"/>
        <w:jc w:val="both"/>
        <w:rPr>
          <w:sz w:val="24"/>
          <w:szCs w:val="24"/>
        </w:rPr>
      </w:pPr>
      <w:r w:rsidRPr="00B3371A">
        <w:rPr>
          <w:sz w:val="24"/>
          <w:szCs w:val="24"/>
        </w:rPr>
        <w:t>- przebiega w terenie zabudowy mieszkaniowej jednorodzinnej oraz terenów rolnych,</w:t>
      </w:r>
    </w:p>
    <w:p w14:paraId="788CB8C8" w14:textId="77777777" w:rsidR="00B3371A" w:rsidRPr="00B3371A" w:rsidRDefault="00B3371A" w:rsidP="007655FC">
      <w:pPr>
        <w:pStyle w:val="Akapitzlist"/>
        <w:jc w:val="both"/>
        <w:rPr>
          <w:sz w:val="24"/>
          <w:szCs w:val="24"/>
        </w:rPr>
      </w:pPr>
      <w:r w:rsidRPr="00B3371A">
        <w:rPr>
          <w:sz w:val="24"/>
          <w:szCs w:val="24"/>
        </w:rPr>
        <w:t>- posiada nawierzchnię gruntową, utwardzoną kruszywem o szerokości ok. 2,4 – 4,3 m,</w:t>
      </w:r>
    </w:p>
    <w:p w14:paraId="4999CE50" w14:textId="77777777" w:rsidR="00B3371A" w:rsidRPr="00B3371A" w:rsidRDefault="00B3371A" w:rsidP="007655FC">
      <w:pPr>
        <w:pStyle w:val="Akapitzlist"/>
        <w:jc w:val="both"/>
        <w:rPr>
          <w:sz w:val="24"/>
          <w:szCs w:val="24"/>
        </w:rPr>
      </w:pPr>
      <w:r w:rsidRPr="00B3371A">
        <w:rPr>
          <w:sz w:val="24"/>
          <w:szCs w:val="24"/>
        </w:rPr>
        <w:t>- jest wyposażony w obustronne pobocza,</w:t>
      </w:r>
    </w:p>
    <w:p w14:paraId="2C8C9E11" w14:textId="77777777" w:rsidR="00B3371A" w:rsidRPr="00B3371A" w:rsidRDefault="00B3371A" w:rsidP="007655FC">
      <w:pPr>
        <w:pStyle w:val="Akapitzlist"/>
        <w:jc w:val="both"/>
        <w:rPr>
          <w:sz w:val="24"/>
          <w:szCs w:val="24"/>
        </w:rPr>
      </w:pPr>
      <w:r w:rsidRPr="00B3371A">
        <w:rPr>
          <w:sz w:val="24"/>
          <w:szCs w:val="24"/>
        </w:rPr>
        <w:t>- odwodnienie odbywa się powierzchniowo,</w:t>
      </w:r>
    </w:p>
    <w:p w14:paraId="6C356811" w14:textId="741B264B" w:rsidR="00B3371A" w:rsidRDefault="00B3371A" w:rsidP="007655FC">
      <w:pPr>
        <w:pStyle w:val="Akapitzlist"/>
        <w:jc w:val="both"/>
        <w:rPr>
          <w:sz w:val="24"/>
          <w:szCs w:val="24"/>
        </w:rPr>
      </w:pPr>
      <w:r w:rsidRPr="00B3371A">
        <w:rPr>
          <w:sz w:val="24"/>
          <w:szCs w:val="24"/>
        </w:rPr>
        <w:t xml:space="preserve">- w pasie zaprojektowanych robót jest uzbrojony w sieć wodociągową, podziemne kable energetyczne i teletechniczne, oświetlenie uliczne oraz napowietrzne linie elektroenergetyczne. Gdyby jednak podczas prowadzenia robót ziemnych natrafiono na inne </w:t>
      </w:r>
      <w:r w:rsidRPr="00B3371A">
        <w:rPr>
          <w:sz w:val="24"/>
          <w:szCs w:val="24"/>
        </w:rPr>
        <w:lastRenderedPageBreak/>
        <w:t xml:space="preserve">przypadkowe kable lub przewody (nie pokazane na planie </w:t>
      </w:r>
      <w:proofErr w:type="spellStart"/>
      <w:r w:rsidRPr="00B3371A">
        <w:rPr>
          <w:sz w:val="24"/>
          <w:szCs w:val="24"/>
        </w:rPr>
        <w:t>sytuacyjno</w:t>
      </w:r>
      <w:proofErr w:type="spellEnd"/>
      <w:r w:rsidRPr="00B3371A">
        <w:rPr>
          <w:sz w:val="24"/>
          <w:szCs w:val="24"/>
        </w:rPr>
        <w:t xml:space="preserve"> – wysokościowym), należy je zabezpieczyć i powiadomić odpowiedniego użytkownika.</w:t>
      </w:r>
    </w:p>
    <w:p w14:paraId="64D1F2E4" w14:textId="45E93C68" w:rsidR="00B3371A" w:rsidRPr="00B3371A" w:rsidRDefault="00B3371A" w:rsidP="007655FC">
      <w:pPr>
        <w:pStyle w:val="Akapitzlist"/>
        <w:numPr>
          <w:ilvl w:val="0"/>
          <w:numId w:val="108"/>
        </w:numPr>
        <w:ind w:left="357" w:hanging="73"/>
        <w:jc w:val="both"/>
        <w:rPr>
          <w:sz w:val="24"/>
          <w:szCs w:val="24"/>
        </w:rPr>
      </w:pPr>
      <w:r w:rsidRPr="00B3371A">
        <w:rPr>
          <w:sz w:val="24"/>
          <w:szCs w:val="24"/>
        </w:rPr>
        <w:t xml:space="preserve">drogi gminnej nr 117313E w m. Felinów, o długości 3149,75 m, zlokalizowanej w pasie działek drogowych oznaczonych w ewidencji gruntów nr 723, 1080, w obrębie </w:t>
      </w:r>
      <w:proofErr w:type="spellStart"/>
      <w:r w:rsidRPr="00B3371A">
        <w:rPr>
          <w:sz w:val="24"/>
          <w:szCs w:val="24"/>
        </w:rPr>
        <w:t>ewid</w:t>
      </w:r>
      <w:proofErr w:type="spellEnd"/>
      <w:r w:rsidRPr="00B3371A">
        <w:rPr>
          <w:sz w:val="24"/>
          <w:szCs w:val="24"/>
        </w:rPr>
        <w:t xml:space="preserve">. 0019 Osjaków, Osjaków obszar miejski oraz działek o nr </w:t>
      </w:r>
      <w:proofErr w:type="spellStart"/>
      <w:r w:rsidRPr="00B3371A">
        <w:rPr>
          <w:sz w:val="24"/>
          <w:szCs w:val="24"/>
        </w:rPr>
        <w:t>ewid</w:t>
      </w:r>
      <w:proofErr w:type="spellEnd"/>
      <w:r w:rsidRPr="00B3371A">
        <w:rPr>
          <w:sz w:val="24"/>
          <w:szCs w:val="24"/>
        </w:rPr>
        <w:t xml:space="preserve">. 116, 19/6, 20/1, 21/1, 77/3, 77/4, 134 w obrębie </w:t>
      </w:r>
      <w:proofErr w:type="spellStart"/>
      <w:r w:rsidRPr="00B3371A">
        <w:rPr>
          <w:sz w:val="24"/>
          <w:szCs w:val="24"/>
        </w:rPr>
        <w:t>ewid</w:t>
      </w:r>
      <w:proofErr w:type="spellEnd"/>
      <w:r w:rsidRPr="00B3371A">
        <w:rPr>
          <w:sz w:val="24"/>
          <w:szCs w:val="24"/>
        </w:rPr>
        <w:t>. 0008 Felinów, Osjaków obszar wiejski na podstawie:</w:t>
      </w:r>
    </w:p>
    <w:p w14:paraId="65600BF6" w14:textId="77777777" w:rsidR="00B3371A" w:rsidRPr="00B3371A" w:rsidRDefault="00B3371A" w:rsidP="007655FC">
      <w:pPr>
        <w:pStyle w:val="Akapitzlist"/>
        <w:numPr>
          <w:ilvl w:val="0"/>
          <w:numId w:val="91"/>
        </w:numPr>
        <w:contextualSpacing/>
        <w:jc w:val="both"/>
        <w:rPr>
          <w:sz w:val="24"/>
          <w:szCs w:val="24"/>
        </w:rPr>
      </w:pPr>
      <w:r w:rsidRPr="00B3371A">
        <w:rPr>
          <w:sz w:val="24"/>
          <w:szCs w:val="24"/>
        </w:rPr>
        <w:t>projektu budowlano – wykonawczego,</w:t>
      </w:r>
    </w:p>
    <w:p w14:paraId="30B7D53A" w14:textId="77777777" w:rsidR="00B3371A" w:rsidRPr="00B3371A" w:rsidRDefault="00B3371A" w:rsidP="007655FC">
      <w:pPr>
        <w:pStyle w:val="Akapitzlist"/>
        <w:numPr>
          <w:ilvl w:val="0"/>
          <w:numId w:val="91"/>
        </w:numPr>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177BEB63" w14:textId="77777777" w:rsidR="00B3371A" w:rsidRPr="00B3371A" w:rsidRDefault="00B3371A" w:rsidP="007655FC">
      <w:pPr>
        <w:ind w:firstLine="284"/>
        <w:contextualSpacing/>
        <w:jc w:val="both"/>
        <w:rPr>
          <w:sz w:val="24"/>
          <w:szCs w:val="24"/>
        </w:rPr>
      </w:pPr>
      <w:r w:rsidRPr="00B3371A">
        <w:rPr>
          <w:sz w:val="24"/>
          <w:szCs w:val="24"/>
        </w:rPr>
        <w:t>Zakres robót budowlanych obejmuje:</w:t>
      </w:r>
    </w:p>
    <w:p w14:paraId="0801FC3A" w14:textId="77777777" w:rsidR="00B3371A" w:rsidRPr="00B3371A" w:rsidRDefault="00B3371A" w:rsidP="007655FC">
      <w:pPr>
        <w:pStyle w:val="Akapitzlist"/>
        <w:jc w:val="both"/>
        <w:rPr>
          <w:sz w:val="24"/>
          <w:szCs w:val="24"/>
        </w:rPr>
      </w:pPr>
      <w:r w:rsidRPr="00B3371A">
        <w:rPr>
          <w:sz w:val="24"/>
          <w:szCs w:val="24"/>
        </w:rPr>
        <w:t>- korekcyjne frezowanie nawierzchni,</w:t>
      </w:r>
    </w:p>
    <w:p w14:paraId="4F35E694" w14:textId="77777777" w:rsidR="00B3371A" w:rsidRPr="00B3371A" w:rsidRDefault="00B3371A" w:rsidP="007655FC">
      <w:pPr>
        <w:pStyle w:val="Akapitzlist"/>
        <w:jc w:val="both"/>
        <w:rPr>
          <w:sz w:val="24"/>
          <w:szCs w:val="24"/>
        </w:rPr>
      </w:pPr>
      <w:r w:rsidRPr="00B3371A">
        <w:rPr>
          <w:sz w:val="24"/>
          <w:szCs w:val="24"/>
        </w:rPr>
        <w:t>- wykonanie warstwy ścieralnej z betonu asfaltowego AC11S o grubości 4 cm,</w:t>
      </w:r>
    </w:p>
    <w:p w14:paraId="61DBADBB" w14:textId="77777777" w:rsidR="00B3371A" w:rsidRPr="00B3371A" w:rsidRDefault="00B3371A" w:rsidP="007655FC">
      <w:pPr>
        <w:pStyle w:val="Akapitzlist"/>
        <w:jc w:val="both"/>
        <w:rPr>
          <w:sz w:val="24"/>
          <w:szCs w:val="24"/>
        </w:rPr>
      </w:pPr>
      <w:r w:rsidRPr="00B3371A">
        <w:rPr>
          <w:sz w:val="24"/>
          <w:szCs w:val="24"/>
        </w:rPr>
        <w:t xml:space="preserve">- wbudowanie </w:t>
      </w:r>
      <w:proofErr w:type="spellStart"/>
      <w:r w:rsidRPr="00B3371A">
        <w:rPr>
          <w:sz w:val="24"/>
          <w:szCs w:val="24"/>
        </w:rPr>
        <w:t>geosiatki</w:t>
      </w:r>
      <w:proofErr w:type="spellEnd"/>
      <w:r w:rsidRPr="00B3371A">
        <w:rPr>
          <w:sz w:val="24"/>
          <w:szCs w:val="24"/>
        </w:rPr>
        <w:t xml:space="preserve"> wzmacniającej z włókna szklanego,</w:t>
      </w:r>
    </w:p>
    <w:p w14:paraId="43A4C356" w14:textId="77777777" w:rsidR="00B3371A" w:rsidRPr="00B3371A" w:rsidRDefault="00B3371A" w:rsidP="007655FC">
      <w:pPr>
        <w:pStyle w:val="Akapitzlist"/>
        <w:jc w:val="both"/>
        <w:rPr>
          <w:sz w:val="24"/>
          <w:szCs w:val="24"/>
        </w:rPr>
      </w:pPr>
      <w:r w:rsidRPr="00B3371A">
        <w:rPr>
          <w:sz w:val="24"/>
          <w:szCs w:val="24"/>
        </w:rPr>
        <w:t>- wykonanie warstwy wyrównawczej z betonu asfaltowego AC11W o średniej grubości 4 cm,</w:t>
      </w:r>
    </w:p>
    <w:p w14:paraId="22E6A35E" w14:textId="77777777" w:rsidR="00B3371A" w:rsidRPr="00B3371A" w:rsidRDefault="00B3371A" w:rsidP="007655FC">
      <w:pPr>
        <w:pStyle w:val="Akapitzlist"/>
        <w:jc w:val="both"/>
        <w:rPr>
          <w:sz w:val="24"/>
          <w:szCs w:val="24"/>
        </w:rPr>
      </w:pPr>
      <w:r w:rsidRPr="00B3371A">
        <w:rPr>
          <w:sz w:val="24"/>
          <w:szCs w:val="24"/>
        </w:rPr>
        <w:t>- wykonanie nawierzchni z masy bitumicznej,</w:t>
      </w:r>
    </w:p>
    <w:p w14:paraId="051620EC" w14:textId="77777777" w:rsidR="00B3371A" w:rsidRPr="00B3371A" w:rsidRDefault="00B3371A" w:rsidP="007655FC">
      <w:pPr>
        <w:pStyle w:val="Akapitzlist"/>
        <w:jc w:val="both"/>
        <w:rPr>
          <w:sz w:val="24"/>
          <w:szCs w:val="24"/>
        </w:rPr>
      </w:pPr>
      <w:r w:rsidRPr="00B3371A">
        <w:rPr>
          <w:sz w:val="24"/>
          <w:szCs w:val="24"/>
        </w:rPr>
        <w:t>- dodatkowo w miejscach, gdzie cała konstrukcja uległa zniszczeniu wykonanie:</w:t>
      </w:r>
    </w:p>
    <w:p w14:paraId="3CF9B40F" w14:textId="77777777" w:rsidR="00B3371A" w:rsidRPr="00B3371A" w:rsidRDefault="00B3371A" w:rsidP="007655FC">
      <w:pPr>
        <w:pStyle w:val="Akapitzlist"/>
        <w:numPr>
          <w:ilvl w:val="0"/>
          <w:numId w:val="87"/>
        </w:numPr>
        <w:contextualSpacing/>
        <w:jc w:val="both"/>
        <w:rPr>
          <w:sz w:val="24"/>
          <w:szCs w:val="24"/>
        </w:rPr>
      </w:pPr>
      <w:r w:rsidRPr="00B3371A">
        <w:rPr>
          <w:sz w:val="24"/>
          <w:szCs w:val="24"/>
        </w:rPr>
        <w:t>warstwy z kruszywa stabilizowanego cementem o gr. 15 cm</w:t>
      </w:r>
    </w:p>
    <w:p w14:paraId="527D7160" w14:textId="77777777" w:rsidR="00B3371A" w:rsidRPr="00B3371A" w:rsidRDefault="00B3371A" w:rsidP="007655FC">
      <w:pPr>
        <w:pStyle w:val="Akapitzlist"/>
        <w:numPr>
          <w:ilvl w:val="0"/>
          <w:numId w:val="87"/>
        </w:numPr>
        <w:contextualSpacing/>
        <w:jc w:val="both"/>
        <w:rPr>
          <w:sz w:val="24"/>
          <w:szCs w:val="24"/>
        </w:rPr>
      </w:pPr>
      <w:r w:rsidRPr="00B3371A">
        <w:rPr>
          <w:sz w:val="24"/>
          <w:szCs w:val="24"/>
        </w:rPr>
        <w:t>podbudowy z kruszywa łamanego o gr. 20 cm</w:t>
      </w:r>
    </w:p>
    <w:p w14:paraId="3173461E" w14:textId="77777777" w:rsidR="00B3371A" w:rsidRPr="00B3371A" w:rsidRDefault="00B3371A" w:rsidP="007655FC">
      <w:pPr>
        <w:pStyle w:val="Akapitzlist"/>
        <w:jc w:val="both"/>
        <w:rPr>
          <w:sz w:val="24"/>
          <w:szCs w:val="24"/>
        </w:rPr>
      </w:pPr>
      <w:r w:rsidRPr="00B3371A">
        <w:rPr>
          <w:sz w:val="24"/>
          <w:szCs w:val="24"/>
        </w:rPr>
        <w:t>- uzupełnienie poboczy kruszywem o gr. 15cm, na szerokości 0,75 m,</w:t>
      </w:r>
    </w:p>
    <w:p w14:paraId="2E55C95D" w14:textId="77777777" w:rsidR="00B3371A" w:rsidRPr="00B3371A" w:rsidRDefault="00B3371A" w:rsidP="007655FC">
      <w:pPr>
        <w:pStyle w:val="Akapitzlist"/>
        <w:jc w:val="both"/>
        <w:rPr>
          <w:sz w:val="24"/>
          <w:szCs w:val="24"/>
        </w:rPr>
      </w:pPr>
      <w:r w:rsidRPr="00B3371A">
        <w:rPr>
          <w:sz w:val="24"/>
          <w:szCs w:val="24"/>
        </w:rPr>
        <w:t>- regulacja wysokościowa zjazdów,</w:t>
      </w:r>
    </w:p>
    <w:p w14:paraId="2C1AADCF" w14:textId="77777777" w:rsidR="00B3371A" w:rsidRPr="00B3371A" w:rsidRDefault="00B3371A" w:rsidP="007655FC">
      <w:pPr>
        <w:pStyle w:val="Akapitzlist"/>
        <w:jc w:val="both"/>
        <w:rPr>
          <w:sz w:val="24"/>
          <w:szCs w:val="24"/>
        </w:rPr>
      </w:pPr>
      <w:r w:rsidRPr="00B3371A">
        <w:rPr>
          <w:sz w:val="24"/>
          <w:szCs w:val="24"/>
        </w:rPr>
        <w:t>- odmulenie / odtworzenie istniejących rowów,</w:t>
      </w:r>
    </w:p>
    <w:p w14:paraId="168A9A72" w14:textId="77777777" w:rsidR="00B3371A" w:rsidRPr="00B3371A" w:rsidRDefault="00B3371A" w:rsidP="007655FC">
      <w:pPr>
        <w:pStyle w:val="Akapitzlist"/>
        <w:jc w:val="both"/>
        <w:rPr>
          <w:sz w:val="24"/>
          <w:szCs w:val="24"/>
        </w:rPr>
      </w:pPr>
      <w:r w:rsidRPr="00B3371A">
        <w:rPr>
          <w:sz w:val="24"/>
          <w:szCs w:val="24"/>
        </w:rPr>
        <w:t>- oczyszczenie przepustów z namułu,</w:t>
      </w:r>
    </w:p>
    <w:p w14:paraId="5E53BC63" w14:textId="77777777" w:rsidR="00B3371A" w:rsidRPr="00B3371A" w:rsidRDefault="00B3371A" w:rsidP="007655FC">
      <w:pPr>
        <w:pStyle w:val="Akapitzlist"/>
        <w:jc w:val="both"/>
        <w:rPr>
          <w:sz w:val="24"/>
          <w:szCs w:val="24"/>
        </w:rPr>
      </w:pPr>
      <w:r w:rsidRPr="00B3371A">
        <w:rPr>
          <w:sz w:val="24"/>
          <w:szCs w:val="24"/>
        </w:rPr>
        <w:t>- wykonanie oznakowania zgodnie z projektem stałej organizacji ruchu.</w:t>
      </w:r>
    </w:p>
    <w:p w14:paraId="4D6F0BEA" w14:textId="77777777" w:rsidR="00B3371A" w:rsidRPr="00B3371A" w:rsidRDefault="00B3371A" w:rsidP="007655FC">
      <w:pPr>
        <w:ind w:firstLine="284"/>
        <w:contextualSpacing/>
        <w:jc w:val="both"/>
        <w:rPr>
          <w:sz w:val="24"/>
          <w:szCs w:val="24"/>
        </w:rPr>
      </w:pPr>
      <w:r w:rsidRPr="00B3371A">
        <w:rPr>
          <w:sz w:val="24"/>
          <w:szCs w:val="24"/>
        </w:rPr>
        <w:t>W stanie istniejącym remontowany odcinek drogi gminnej:</w:t>
      </w:r>
    </w:p>
    <w:p w14:paraId="3828E3B4" w14:textId="77777777" w:rsidR="00B3371A" w:rsidRPr="00B3371A" w:rsidRDefault="00B3371A" w:rsidP="007655FC">
      <w:pPr>
        <w:pStyle w:val="Akapitzlist"/>
        <w:jc w:val="both"/>
        <w:rPr>
          <w:sz w:val="24"/>
          <w:szCs w:val="24"/>
        </w:rPr>
      </w:pPr>
      <w:r w:rsidRPr="00B3371A">
        <w:rPr>
          <w:sz w:val="24"/>
          <w:szCs w:val="24"/>
        </w:rPr>
        <w:t>- posiada projektowaną długość 3149,75 m,</w:t>
      </w:r>
    </w:p>
    <w:p w14:paraId="13B4461D" w14:textId="77777777" w:rsidR="00B3371A" w:rsidRPr="00B3371A" w:rsidRDefault="00B3371A" w:rsidP="007655FC">
      <w:pPr>
        <w:pStyle w:val="Akapitzlist"/>
        <w:jc w:val="both"/>
        <w:rPr>
          <w:sz w:val="24"/>
          <w:szCs w:val="24"/>
        </w:rPr>
      </w:pPr>
      <w:r w:rsidRPr="00B3371A">
        <w:rPr>
          <w:sz w:val="24"/>
          <w:szCs w:val="24"/>
        </w:rPr>
        <w:t>- przebiega w terenie zabudowanym, sąsiedztwie terenów rolnych i leśnych,</w:t>
      </w:r>
    </w:p>
    <w:p w14:paraId="05F27239" w14:textId="77777777" w:rsidR="00B3371A" w:rsidRPr="00B3371A" w:rsidRDefault="00B3371A" w:rsidP="007655FC">
      <w:pPr>
        <w:pStyle w:val="Akapitzlist"/>
        <w:jc w:val="both"/>
        <w:rPr>
          <w:sz w:val="24"/>
          <w:szCs w:val="24"/>
        </w:rPr>
      </w:pPr>
      <w:r w:rsidRPr="00B3371A">
        <w:rPr>
          <w:sz w:val="24"/>
          <w:szCs w:val="24"/>
        </w:rPr>
        <w:t>- posiada nawierzchnię bitumiczną o szerokości ok. 4,0 – 5,0 m,</w:t>
      </w:r>
    </w:p>
    <w:p w14:paraId="4114A436" w14:textId="77777777" w:rsidR="00B3371A" w:rsidRPr="00B3371A" w:rsidRDefault="00B3371A" w:rsidP="007655FC">
      <w:pPr>
        <w:pStyle w:val="Akapitzlist"/>
        <w:jc w:val="both"/>
        <w:rPr>
          <w:sz w:val="24"/>
          <w:szCs w:val="24"/>
        </w:rPr>
      </w:pPr>
      <w:r w:rsidRPr="00B3371A">
        <w:rPr>
          <w:sz w:val="24"/>
          <w:szCs w:val="24"/>
        </w:rPr>
        <w:t>- jest wyposażony w obustronne pobocza,</w:t>
      </w:r>
    </w:p>
    <w:p w14:paraId="4FEC8B9A" w14:textId="77777777" w:rsidR="00B3371A" w:rsidRPr="00B3371A" w:rsidRDefault="00B3371A" w:rsidP="007655FC">
      <w:pPr>
        <w:pStyle w:val="Akapitzlist"/>
        <w:jc w:val="both"/>
        <w:rPr>
          <w:sz w:val="24"/>
          <w:szCs w:val="24"/>
        </w:rPr>
      </w:pPr>
      <w:r w:rsidRPr="00B3371A">
        <w:rPr>
          <w:sz w:val="24"/>
          <w:szCs w:val="24"/>
        </w:rPr>
        <w:t>- odwodnienie odbywa się powierzchniowo,</w:t>
      </w:r>
    </w:p>
    <w:p w14:paraId="40B46092" w14:textId="77777777" w:rsidR="00B3371A" w:rsidRPr="00B3371A" w:rsidRDefault="00B3371A" w:rsidP="007655FC">
      <w:pPr>
        <w:pStyle w:val="Akapitzlist"/>
        <w:jc w:val="both"/>
        <w:rPr>
          <w:sz w:val="24"/>
          <w:szCs w:val="24"/>
        </w:rPr>
      </w:pPr>
      <w:r w:rsidRPr="00B3371A">
        <w:rPr>
          <w:sz w:val="24"/>
          <w:szCs w:val="24"/>
        </w:rPr>
        <w:t>- w pasie zaprojektowanych robót jest uzbrojony w sieć wodociągową, sieć kanalizacji sanitarnej, podziemne kable energetyczne i teletechniczne, oświetlenie uliczne</w:t>
      </w:r>
      <w:r w:rsidRPr="00B3371A">
        <w:rPr>
          <w:sz w:val="24"/>
          <w:szCs w:val="24"/>
        </w:rPr>
        <w:br/>
        <w:t xml:space="preserve">i napowietrzną linię elektroenergetyczną. Gdyby jednak podczas prowadzenia robót ziemnych natrafiono na inne przypadkowe kable lub przewody (nie pokazane na planie </w:t>
      </w:r>
      <w:proofErr w:type="spellStart"/>
      <w:r w:rsidRPr="00B3371A">
        <w:rPr>
          <w:sz w:val="24"/>
          <w:szCs w:val="24"/>
        </w:rPr>
        <w:t>sytuacyjno</w:t>
      </w:r>
      <w:proofErr w:type="spellEnd"/>
      <w:r w:rsidRPr="00B3371A">
        <w:rPr>
          <w:sz w:val="24"/>
          <w:szCs w:val="24"/>
        </w:rPr>
        <w:t xml:space="preserve"> – wysokościowym), należy je zabezpieczyć i powiadomić odpowiedniego użytkownika.</w:t>
      </w:r>
    </w:p>
    <w:p w14:paraId="62E9A1C5" w14:textId="77777777" w:rsidR="00B3371A" w:rsidRPr="00B3371A" w:rsidRDefault="00B3371A" w:rsidP="007655FC">
      <w:pPr>
        <w:pStyle w:val="Akapitzlist"/>
        <w:numPr>
          <w:ilvl w:val="0"/>
          <w:numId w:val="108"/>
        </w:numPr>
        <w:ind w:left="357" w:hanging="73"/>
        <w:jc w:val="both"/>
        <w:rPr>
          <w:sz w:val="24"/>
          <w:szCs w:val="24"/>
        </w:rPr>
      </w:pPr>
      <w:r w:rsidRPr="00B3371A">
        <w:rPr>
          <w:sz w:val="24"/>
          <w:szCs w:val="24"/>
        </w:rPr>
        <w:t xml:space="preserve">Przebudowie drogi gminnej nr 117328E w m. Czernice, o długości 627,97 m, zlokalizowanej w pasie działki drogowej oznaczonej w ewidencji gruntów nr 2243, w obrębie </w:t>
      </w:r>
      <w:proofErr w:type="spellStart"/>
      <w:r w:rsidRPr="00B3371A">
        <w:rPr>
          <w:sz w:val="24"/>
          <w:szCs w:val="24"/>
        </w:rPr>
        <w:t>ewid</w:t>
      </w:r>
      <w:proofErr w:type="spellEnd"/>
      <w:r w:rsidRPr="00B3371A">
        <w:rPr>
          <w:sz w:val="24"/>
          <w:szCs w:val="24"/>
        </w:rPr>
        <w:t>. 0003 Czernice, Osjaków obszar wiejski, na podstawie:</w:t>
      </w:r>
    </w:p>
    <w:p w14:paraId="37EFEF83" w14:textId="77777777" w:rsidR="00B3371A" w:rsidRPr="00B3371A" w:rsidRDefault="00B3371A" w:rsidP="007655FC">
      <w:pPr>
        <w:pStyle w:val="Akapitzlist"/>
        <w:numPr>
          <w:ilvl w:val="0"/>
          <w:numId w:val="90"/>
        </w:numPr>
        <w:contextualSpacing/>
        <w:jc w:val="both"/>
        <w:rPr>
          <w:sz w:val="24"/>
          <w:szCs w:val="24"/>
        </w:rPr>
      </w:pPr>
      <w:r w:rsidRPr="00B3371A">
        <w:rPr>
          <w:sz w:val="24"/>
          <w:szCs w:val="24"/>
        </w:rPr>
        <w:t>projektu budowlano – wykonawczego,</w:t>
      </w:r>
    </w:p>
    <w:p w14:paraId="0AC4527B" w14:textId="77777777" w:rsidR="00B3371A" w:rsidRPr="00B3371A" w:rsidRDefault="00B3371A" w:rsidP="007655FC">
      <w:pPr>
        <w:pStyle w:val="Akapitzlist"/>
        <w:numPr>
          <w:ilvl w:val="0"/>
          <w:numId w:val="90"/>
        </w:numPr>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289CDCA7" w14:textId="77777777" w:rsidR="00B3371A" w:rsidRPr="00B3371A" w:rsidRDefault="00B3371A" w:rsidP="007655FC">
      <w:pPr>
        <w:pStyle w:val="Akapitzlist"/>
        <w:numPr>
          <w:ilvl w:val="0"/>
          <w:numId w:val="90"/>
        </w:numPr>
        <w:contextualSpacing/>
        <w:jc w:val="both"/>
        <w:rPr>
          <w:sz w:val="24"/>
          <w:szCs w:val="24"/>
        </w:rPr>
      </w:pPr>
      <w:r w:rsidRPr="00B3371A">
        <w:rPr>
          <w:sz w:val="24"/>
          <w:szCs w:val="24"/>
        </w:rPr>
        <w:t>projektu stałej organizacji ruchu,</w:t>
      </w:r>
    </w:p>
    <w:p w14:paraId="24C9AD57" w14:textId="77777777" w:rsidR="00B3371A" w:rsidRPr="00B3371A" w:rsidRDefault="00B3371A" w:rsidP="007655FC">
      <w:pPr>
        <w:ind w:firstLine="426"/>
        <w:contextualSpacing/>
        <w:jc w:val="both"/>
        <w:rPr>
          <w:sz w:val="24"/>
          <w:szCs w:val="24"/>
        </w:rPr>
      </w:pPr>
      <w:r w:rsidRPr="00B3371A">
        <w:rPr>
          <w:sz w:val="24"/>
          <w:szCs w:val="24"/>
        </w:rPr>
        <w:t>Zakres robót budowlanych obejmuje:</w:t>
      </w:r>
    </w:p>
    <w:p w14:paraId="680B9EB2" w14:textId="77777777" w:rsidR="00B3371A" w:rsidRPr="00B3371A" w:rsidRDefault="00B3371A" w:rsidP="007655FC">
      <w:pPr>
        <w:pStyle w:val="Akapitzlist"/>
        <w:jc w:val="both"/>
        <w:rPr>
          <w:sz w:val="24"/>
          <w:szCs w:val="24"/>
        </w:rPr>
      </w:pPr>
      <w:r w:rsidRPr="00B3371A">
        <w:rPr>
          <w:sz w:val="24"/>
          <w:szCs w:val="24"/>
        </w:rPr>
        <w:t>- roboty przygotowawcze obejmujące wycinkę drzew i krzewów kolidujących</w:t>
      </w:r>
      <w:r w:rsidRPr="00B3371A">
        <w:rPr>
          <w:sz w:val="24"/>
          <w:szCs w:val="24"/>
        </w:rPr>
        <w:br/>
        <w:t>z inwestycją, przestawienie ogrodzenia o długości ok. 30 m,</w:t>
      </w:r>
    </w:p>
    <w:p w14:paraId="20D4066E" w14:textId="77777777" w:rsidR="00B3371A" w:rsidRPr="00B3371A" w:rsidRDefault="00B3371A" w:rsidP="007655FC">
      <w:pPr>
        <w:pStyle w:val="Akapitzlist"/>
        <w:jc w:val="both"/>
        <w:rPr>
          <w:sz w:val="24"/>
          <w:szCs w:val="24"/>
        </w:rPr>
      </w:pPr>
      <w:r w:rsidRPr="00B3371A">
        <w:rPr>
          <w:sz w:val="24"/>
          <w:szCs w:val="24"/>
        </w:rPr>
        <w:t>- wykonanie warstwy z kruszywa stabilizowanego cementem o gr. 15 cm,</w:t>
      </w:r>
    </w:p>
    <w:p w14:paraId="010775CB" w14:textId="77777777" w:rsidR="00B3371A" w:rsidRPr="00B3371A" w:rsidRDefault="00B3371A" w:rsidP="007655FC">
      <w:pPr>
        <w:pStyle w:val="Akapitzlist"/>
        <w:jc w:val="both"/>
        <w:rPr>
          <w:sz w:val="24"/>
          <w:szCs w:val="24"/>
        </w:rPr>
      </w:pPr>
      <w:r w:rsidRPr="00B3371A">
        <w:rPr>
          <w:sz w:val="24"/>
          <w:szCs w:val="24"/>
        </w:rPr>
        <w:t>- wykonanie podbudowy z kruszywa łamanego o gr. 20 cm,</w:t>
      </w:r>
    </w:p>
    <w:p w14:paraId="163E9955" w14:textId="77777777" w:rsidR="00B3371A" w:rsidRPr="00B3371A" w:rsidRDefault="00B3371A" w:rsidP="007655FC">
      <w:pPr>
        <w:pStyle w:val="Akapitzlist"/>
        <w:jc w:val="both"/>
        <w:rPr>
          <w:sz w:val="24"/>
          <w:szCs w:val="24"/>
        </w:rPr>
      </w:pPr>
      <w:r w:rsidRPr="00B3371A">
        <w:rPr>
          <w:sz w:val="24"/>
          <w:szCs w:val="24"/>
        </w:rPr>
        <w:t>- wykonanie warstwy wiążącej z betonu asfaltowego AC11W o średniej grubości 3 cm,</w:t>
      </w:r>
    </w:p>
    <w:p w14:paraId="7A8D0846" w14:textId="77777777" w:rsidR="00B3371A" w:rsidRPr="00B3371A" w:rsidRDefault="00B3371A" w:rsidP="007655FC">
      <w:pPr>
        <w:pStyle w:val="Akapitzlist"/>
        <w:jc w:val="both"/>
        <w:rPr>
          <w:sz w:val="24"/>
          <w:szCs w:val="24"/>
        </w:rPr>
      </w:pPr>
      <w:r w:rsidRPr="00B3371A">
        <w:rPr>
          <w:sz w:val="24"/>
          <w:szCs w:val="24"/>
        </w:rPr>
        <w:t>- wykonanie warstwy ścieralnej z betonu asfaltowego AC11S o grubości 4 cm,</w:t>
      </w:r>
    </w:p>
    <w:p w14:paraId="0F836C31" w14:textId="77777777" w:rsidR="00B3371A" w:rsidRPr="00B3371A" w:rsidRDefault="00B3371A" w:rsidP="007655FC">
      <w:pPr>
        <w:pStyle w:val="Akapitzlist"/>
        <w:jc w:val="both"/>
        <w:rPr>
          <w:sz w:val="24"/>
          <w:szCs w:val="24"/>
        </w:rPr>
      </w:pPr>
      <w:r w:rsidRPr="00B3371A">
        <w:rPr>
          <w:sz w:val="24"/>
          <w:szCs w:val="24"/>
        </w:rPr>
        <w:t>- wykonanie nawierzchni z masy bitumicznej o szerokości 4,5 m,</w:t>
      </w:r>
    </w:p>
    <w:p w14:paraId="3FDA4E52" w14:textId="77777777" w:rsidR="00B3371A" w:rsidRPr="00B3371A" w:rsidRDefault="00B3371A" w:rsidP="007655FC">
      <w:pPr>
        <w:pStyle w:val="Akapitzlist"/>
        <w:jc w:val="both"/>
        <w:rPr>
          <w:sz w:val="24"/>
          <w:szCs w:val="24"/>
        </w:rPr>
      </w:pPr>
      <w:r w:rsidRPr="00B3371A">
        <w:rPr>
          <w:sz w:val="24"/>
          <w:szCs w:val="24"/>
        </w:rPr>
        <w:t>- uzupełnienie poboczy kruszywem łamanym o gr. 15cm na szerokości 0,50 m,</w:t>
      </w:r>
    </w:p>
    <w:p w14:paraId="34FB744F" w14:textId="77777777" w:rsidR="00B3371A" w:rsidRPr="00B3371A" w:rsidRDefault="00B3371A" w:rsidP="007655FC">
      <w:pPr>
        <w:pStyle w:val="Akapitzlist"/>
        <w:jc w:val="both"/>
        <w:rPr>
          <w:sz w:val="24"/>
          <w:szCs w:val="24"/>
        </w:rPr>
      </w:pPr>
      <w:r w:rsidRPr="00B3371A">
        <w:rPr>
          <w:sz w:val="24"/>
          <w:szCs w:val="24"/>
        </w:rPr>
        <w:t>- wykonanie zjazdów z drogi wewnętrznej oraz dojść do furtek z kruszywa łamanego,</w:t>
      </w:r>
    </w:p>
    <w:p w14:paraId="2DA9D058" w14:textId="77777777" w:rsidR="00B3371A" w:rsidRPr="00B3371A" w:rsidRDefault="00B3371A" w:rsidP="007655FC">
      <w:pPr>
        <w:pStyle w:val="Akapitzlist"/>
        <w:jc w:val="both"/>
        <w:rPr>
          <w:sz w:val="24"/>
          <w:szCs w:val="24"/>
        </w:rPr>
      </w:pPr>
      <w:r w:rsidRPr="00B3371A">
        <w:rPr>
          <w:sz w:val="24"/>
          <w:szCs w:val="24"/>
        </w:rPr>
        <w:lastRenderedPageBreak/>
        <w:t>- wymiana istniejącego przepustu na nowy,</w:t>
      </w:r>
    </w:p>
    <w:p w14:paraId="66AA8B0B" w14:textId="77777777" w:rsidR="00B3371A" w:rsidRPr="00B3371A" w:rsidRDefault="00B3371A" w:rsidP="007655FC">
      <w:pPr>
        <w:pStyle w:val="Akapitzlist"/>
        <w:rPr>
          <w:sz w:val="24"/>
          <w:szCs w:val="24"/>
        </w:rPr>
      </w:pPr>
      <w:r w:rsidRPr="00B3371A">
        <w:rPr>
          <w:sz w:val="24"/>
          <w:szCs w:val="24"/>
        </w:rPr>
        <w:t>- odmulenie / odtworzenie istniejących rowów,</w:t>
      </w:r>
    </w:p>
    <w:p w14:paraId="37A52559" w14:textId="77777777" w:rsidR="00B3371A" w:rsidRPr="00B3371A" w:rsidRDefault="00B3371A" w:rsidP="007655FC">
      <w:pPr>
        <w:pStyle w:val="Akapitzlist"/>
        <w:rPr>
          <w:sz w:val="24"/>
          <w:szCs w:val="24"/>
        </w:rPr>
      </w:pPr>
      <w:r w:rsidRPr="00B3371A">
        <w:rPr>
          <w:sz w:val="24"/>
          <w:szCs w:val="24"/>
        </w:rPr>
        <w:t>- przebudowa 3 hydrantów,</w:t>
      </w:r>
    </w:p>
    <w:p w14:paraId="5596A6F1" w14:textId="77777777" w:rsidR="00B3371A" w:rsidRPr="00B3371A" w:rsidRDefault="00B3371A" w:rsidP="007655FC">
      <w:pPr>
        <w:pStyle w:val="Akapitzlist"/>
        <w:jc w:val="both"/>
        <w:rPr>
          <w:sz w:val="24"/>
          <w:szCs w:val="24"/>
        </w:rPr>
      </w:pPr>
      <w:r w:rsidRPr="00B3371A">
        <w:rPr>
          <w:sz w:val="24"/>
          <w:szCs w:val="24"/>
        </w:rPr>
        <w:t>- wykonanie oznakowania zgodnie z projektem stałej organizacji ruchu.</w:t>
      </w:r>
    </w:p>
    <w:p w14:paraId="0F8F3CB4" w14:textId="77777777" w:rsidR="00B3371A" w:rsidRPr="00B3371A" w:rsidRDefault="00B3371A" w:rsidP="007655FC">
      <w:pPr>
        <w:ind w:firstLine="284"/>
        <w:contextualSpacing/>
        <w:jc w:val="both"/>
        <w:rPr>
          <w:sz w:val="24"/>
          <w:szCs w:val="24"/>
        </w:rPr>
      </w:pPr>
      <w:r w:rsidRPr="00B3371A">
        <w:rPr>
          <w:sz w:val="24"/>
          <w:szCs w:val="24"/>
        </w:rPr>
        <w:t>W stanie istniejącym przebudowywany odcinek drogi gminnej:</w:t>
      </w:r>
    </w:p>
    <w:p w14:paraId="05186E01" w14:textId="77777777" w:rsidR="00B3371A" w:rsidRPr="00B3371A" w:rsidRDefault="00B3371A" w:rsidP="007655FC">
      <w:pPr>
        <w:pStyle w:val="Akapitzlist"/>
        <w:jc w:val="both"/>
        <w:rPr>
          <w:sz w:val="24"/>
          <w:szCs w:val="24"/>
        </w:rPr>
      </w:pPr>
      <w:r w:rsidRPr="00B3371A">
        <w:rPr>
          <w:sz w:val="24"/>
          <w:szCs w:val="24"/>
        </w:rPr>
        <w:t>- posiada projektowaną długość 627,97 m,</w:t>
      </w:r>
    </w:p>
    <w:p w14:paraId="1540E113" w14:textId="77777777" w:rsidR="00B3371A" w:rsidRPr="00B3371A" w:rsidRDefault="00B3371A" w:rsidP="007655FC">
      <w:pPr>
        <w:pStyle w:val="Akapitzlist"/>
        <w:jc w:val="both"/>
        <w:rPr>
          <w:sz w:val="24"/>
          <w:szCs w:val="24"/>
        </w:rPr>
      </w:pPr>
      <w:r w:rsidRPr="00B3371A">
        <w:rPr>
          <w:sz w:val="24"/>
          <w:szCs w:val="24"/>
        </w:rPr>
        <w:t>- przebiega w terenie zabudowy mieszkaniowej jednorodzinnej oraz terenów rolnych</w:t>
      </w:r>
      <w:r w:rsidRPr="00B3371A">
        <w:rPr>
          <w:sz w:val="24"/>
          <w:szCs w:val="24"/>
        </w:rPr>
        <w:br/>
        <w:t>i leśnych,</w:t>
      </w:r>
    </w:p>
    <w:p w14:paraId="75075F08" w14:textId="77777777" w:rsidR="00B3371A" w:rsidRPr="00B3371A" w:rsidRDefault="00B3371A" w:rsidP="007655FC">
      <w:pPr>
        <w:pStyle w:val="Akapitzlist"/>
        <w:jc w:val="both"/>
        <w:rPr>
          <w:sz w:val="24"/>
          <w:szCs w:val="24"/>
        </w:rPr>
      </w:pPr>
      <w:r w:rsidRPr="00B3371A">
        <w:rPr>
          <w:sz w:val="24"/>
          <w:szCs w:val="24"/>
        </w:rPr>
        <w:t>- posiada nawierzchnię gruntową, utwardzoną kruszywem o szerokości ok. 3,1 – 3,7 m,</w:t>
      </w:r>
    </w:p>
    <w:p w14:paraId="36D59A89" w14:textId="77777777" w:rsidR="00B3371A" w:rsidRPr="00B3371A" w:rsidRDefault="00B3371A" w:rsidP="007655FC">
      <w:pPr>
        <w:pStyle w:val="Akapitzlist"/>
        <w:jc w:val="both"/>
        <w:rPr>
          <w:sz w:val="24"/>
          <w:szCs w:val="24"/>
        </w:rPr>
      </w:pPr>
      <w:r w:rsidRPr="00B3371A">
        <w:rPr>
          <w:sz w:val="24"/>
          <w:szCs w:val="24"/>
        </w:rPr>
        <w:t>- jest wyposażony w obustronne pobocza,</w:t>
      </w:r>
    </w:p>
    <w:p w14:paraId="3B965183" w14:textId="77777777" w:rsidR="00B3371A" w:rsidRPr="00B3371A" w:rsidRDefault="00B3371A" w:rsidP="007655FC">
      <w:pPr>
        <w:pStyle w:val="Akapitzlist"/>
        <w:jc w:val="both"/>
        <w:rPr>
          <w:sz w:val="24"/>
          <w:szCs w:val="24"/>
        </w:rPr>
      </w:pPr>
      <w:r w:rsidRPr="00B3371A">
        <w:rPr>
          <w:sz w:val="24"/>
          <w:szCs w:val="24"/>
        </w:rPr>
        <w:t>- odwodnienie odbywa się powierzchniowo,</w:t>
      </w:r>
    </w:p>
    <w:p w14:paraId="10C1DCF8" w14:textId="77777777" w:rsidR="00B3371A" w:rsidRPr="00B3371A" w:rsidRDefault="00B3371A" w:rsidP="007655FC">
      <w:pPr>
        <w:pStyle w:val="Akapitzlist"/>
        <w:jc w:val="both"/>
        <w:rPr>
          <w:sz w:val="24"/>
          <w:szCs w:val="24"/>
        </w:rPr>
      </w:pPr>
      <w:r w:rsidRPr="00B3371A">
        <w:rPr>
          <w:sz w:val="24"/>
          <w:szCs w:val="24"/>
        </w:rPr>
        <w:t xml:space="preserve">- w pasie zaprojektowanych robót jest uzbrojony w sieć wodociągową, podziemne kable energetyczne i teletechniczne, oświetlenie uliczne oraz napowietrzne linie elektroenergetyczne. Gdyby jednak podczas prowadzenia robót ziemnych natrafiono na inne przypadkowe kable lub przewody (nie pokazane na planie </w:t>
      </w:r>
      <w:proofErr w:type="spellStart"/>
      <w:r w:rsidRPr="00B3371A">
        <w:rPr>
          <w:sz w:val="24"/>
          <w:szCs w:val="24"/>
        </w:rPr>
        <w:t>sytuacyjno</w:t>
      </w:r>
      <w:proofErr w:type="spellEnd"/>
      <w:r w:rsidRPr="00B3371A">
        <w:rPr>
          <w:sz w:val="24"/>
          <w:szCs w:val="24"/>
        </w:rPr>
        <w:t xml:space="preserve"> – wysokościowym), należy je zabezpieczyć i powiadomić odpowiedniego użytkownika.</w:t>
      </w:r>
    </w:p>
    <w:p w14:paraId="7846C96B" w14:textId="77777777" w:rsidR="00B3371A" w:rsidRPr="00B3371A" w:rsidRDefault="00B3371A" w:rsidP="007655FC">
      <w:pPr>
        <w:pStyle w:val="Akapitzlist"/>
        <w:numPr>
          <w:ilvl w:val="0"/>
          <w:numId w:val="108"/>
        </w:numPr>
        <w:ind w:left="357" w:hanging="73"/>
        <w:jc w:val="both"/>
        <w:rPr>
          <w:sz w:val="24"/>
          <w:szCs w:val="24"/>
        </w:rPr>
      </w:pPr>
      <w:r w:rsidRPr="00B3371A">
        <w:rPr>
          <w:sz w:val="24"/>
          <w:szCs w:val="24"/>
        </w:rPr>
        <w:t xml:space="preserve">Przebudowie drogi wewnętrznej w m. Czernice, o długości 98,17 m, zlokalizowanej w pasie działek drogowych oznaczonych w ewidencji gruntów nr 2257, 2298 w obrębie </w:t>
      </w:r>
      <w:proofErr w:type="spellStart"/>
      <w:r w:rsidRPr="00B3371A">
        <w:rPr>
          <w:sz w:val="24"/>
          <w:szCs w:val="24"/>
        </w:rPr>
        <w:t>ewid</w:t>
      </w:r>
      <w:proofErr w:type="spellEnd"/>
      <w:r w:rsidRPr="00B3371A">
        <w:rPr>
          <w:sz w:val="24"/>
          <w:szCs w:val="24"/>
        </w:rPr>
        <w:t>. 0003 Czernice, Osjaków obszar wiejski, na podstawie:</w:t>
      </w:r>
    </w:p>
    <w:p w14:paraId="4EA9F7F8" w14:textId="77777777" w:rsidR="00B3371A" w:rsidRPr="00B3371A" w:rsidRDefault="00B3371A" w:rsidP="007655FC">
      <w:pPr>
        <w:pStyle w:val="Akapitzlist"/>
        <w:numPr>
          <w:ilvl w:val="0"/>
          <w:numId w:val="92"/>
        </w:numPr>
        <w:contextualSpacing/>
        <w:jc w:val="both"/>
        <w:rPr>
          <w:sz w:val="24"/>
          <w:szCs w:val="24"/>
        </w:rPr>
      </w:pPr>
      <w:r w:rsidRPr="00B3371A">
        <w:rPr>
          <w:sz w:val="24"/>
          <w:szCs w:val="24"/>
        </w:rPr>
        <w:t>projektu budowlano – wykonawczego,</w:t>
      </w:r>
    </w:p>
    <w:p w14:paraId="699AC6B9" w14:textId="77777777" w:rsidR="00B3371A" w:rsidRPr="00B3371A" w:rsidRDefault="00B3371A" w:rsidP="007655FC">
      <w:pPr>
        <w:pStyle w:val="Akapitzlist"/>
        <w:numPr>
          <w:ilvl w:val="0"/>
          <w:numId w:val="92"/>
        </w:numPr>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71C69B0B" w14:textId="77777777" w:rsidR="00B3371A" w:rsidRPr="00B3371A" w:rsidRDefault="00B3371A" w:rsidP="007655FC">
      <w:pPr>
        <w:ind w:firstLine="284"/>
        <w:contextualSpacing/>
        <w:jc w:val="both"/>
        <w:rPr>
          <w:sz w:val="24"/>
          <w:szCs w:val="24"/>
        </w:rPr>
      </w:pPr>
      <w:r w:rsidRPr="00B3371A">
        <w:rPr>
          <w:sz w:val="24"/>
          <w:szCs w:val="24"/>
        </w:rPr>
        <w:t>Zakres robót budowlanych obejmuje:</w:t>
      </w:r>
    </w:p>
    <w:p w14:paraId="6B36EE27" w14:textId="77777777" w:rsidR="00B3371A" w:rsidRPr="00B3371A" w:rsidRDefault="00B3371A" w:rsidP="007655FC">
      <w:pPr>
        <w:pStyle w:val="Akapitzlist"/>
        <w:jc w:val="both"/>
        <w:rPr>
          <w:sz w:val="24"/>
          <w:szCs w:val="24"/>
        </w:rPr>
      </w:pPr>
      <w:r w:rsidRPr="00B3371A">
        <w:rPr>
          <w:sz w:val="24"/>
          <w:szCs w:val="24"/>
        </w:rPr>
        <w:t>- wykonanie warstwy z kruszywa stabilizowanego cementem o gr. 15 cm,</w:t>
      </w:r>
    </w:p>
    <w:p w14:paraId="355B436F" w14:textId="77777777" w:rsidR="00B3371A" w:rsidRPr="00B3371A" w:rsidRDefault="00B3371A" w:rsidP="007655FC">
      <w:pPr>
        <w:pStyle w:val="Akapitzlist"/>
        <w:jc w:val="both"/>
        <w:rPr>
          <w:sz w:val="24"/>
          <w:szCs w:val="24"/>
        </w:rPr>
      </w:pPr>
      <w:r w:rsidRPr="00B3371A">
        <w:rPr>
          <w:sz w:val="24"/>
          <w:szCs w:val="24"/>
        </w:rPr>
        <w:t>- wykonanie podbudowy z kruszywa łamanego o gr. 20 cm,</w:t>
      </w:r>
    </w:p>
    <w:p w14:paraId="0936B725" w14:textId="77777777" w:rsidR="00B3371A" w:rsidRPr="00B3371A" w:rsidRDefault="00B3371A" w:rsidP="007655FC">
      <w:pPr>
        <w:pStyle w:val="Akapitzlist"/>
        <w:jc w:val="both"/>
        <w:rPr>
          <w:sz w:val="24"/>
          <w:szCs w:val="24"/>
        </w:rPr>
      </w:pPr>
      <w:r w:rsidRPr="00B3371A">
        <w:rPr>
          <w:sz w:val="24"/>
          <w:szCs w:val="24"/>
        </w:rPr>
        <w:t>- wykonanie warstwy wiążącej z betonu asfaltowego AC11W o średniej grubości 3 cm,</w:t>
      </w:r>
    </w:p>
    <w:p w14:paraId="131CB44D" w14:textId="77777777" w:rsidR="00B3371A" w:rsidRPr="00B3371A" w:rsidRDefault="00B3371A" w:rsidP="007655FC">
      <w:pPr>
        <w:pStyle w:val="Akapitzlist"/>
        <w:jc w:val="both"/>
        <w:rPr>
          <w:sz w:val="24"/>
          <w:szCs w:val="24"/>
        </w:rPr>
      </w:pPr>
      <w:r w:rsidRPr="00B3371A">
        <w:rPr>
          <w:sz w:val="24"/>
          <w:szCs w:val="24"/>
        </w:rPr>
        <w:t>- wykonanie warstwy ścieralnej z betonu asfaltowego AC11S o grubości 4 cm,</w:t>
      </w:r>
    </w:p>
    <w:p w14:paraId="4F3DA7BE" w14:textId="77777777" w:rsidR="00B3371A" w:rsidRPr="00B3371A" w:rsidRDefault="00B3371A" w:rsidP="007655FC">
      <w:pPr>
        <w:pStyle w:val="Akapitzlist"/>
        <w:jc w:val="both"/>
        <w:rPr>
          <w:sz w:val="24"/>
          <w:szCs w:val="24"/>
        </w:rPr>
      </w:pPr>
      <w:r w:rsidRPr="00B3371A">
        <w:rPr>
          <w:sz w:val="24"/>
          <w:szCs w:val="24"/>
        </w:rPr>
        <w:t>- wykonanie nawierzchni z masy bitumicznej o szerokości 3,5 m,</w:t>
      </w:r>
    </w:p>
    <w:p w14:paraId="0B58FF97" w14:textId="77777777" w:rsidR="00B3371A" w:rsidRPr="00B3371A" w:rsidRDefault="00B3371A" w:rsidP="007655FC">
      <w:pPr>
        <w:pStyle w:val="Akapitzlist"/>
        <w:jc w:val="both"/>
        <w:rPr>
          <w:sz w:val="24"/>
          <w:szCs w:val="24"/>
        </w:rPr>
      </w:pPr>
      <w:r w:rsidRPr="00B3371A">
        <w:rPr>
          <w:sz w:val="24"/>
          <w:szCs w:val="24"/>
        </w:rPr>
        <w:t>- wykonanie zjazdów z drogi wewnętrznej oraz dojść do furtek z kruszywa łamanego,</w:t>
      </w:r>
    </w:p>
    <w:p w14:paraId="7051F5FB" w14:textId="77777777" w:rsidR="00B3371A" w:rsidRPr="00B3371A" w:rsidRDefault="00B3371A" w:rsidP="007655FC">
      <w:pPr>
        <w:pStyle w:val="Akapitzlist"/>
        <w:jc w:val="both"/>
        <w:rPr>
          <w:sz w:val="24"/>
          <w:szCs w:val="24"/>
        </w:rPr>
      </w:pPr>
      <w:r w:rsidRPr="00B3371A">
        <w:rPr>
          <w:sz w:val="24"/>
          <w:szCs w:val="24"/>
        </w:rPr>
        <w:t>- wykonanie oznakowania zgodnie z projektem stałej organizacji ruchu.</w:t>
      </w:r>
    </w:p>
    <w:p w14:paraId="13568BE2" w14:textId="77777777" w:rsidR="00B3371A" w:rsidRPr="00B3371A" w:rsidRDefault="00B3371A" w:rsidP="007655FC">
      <w:pPr>
        <w:ind w:firstLine="284"/>
        <w:contextualSpacing/>
        <w:jc w:val="both"/>
        <w:rPr>
          <w:sz w:val="24"/>
          <w:szCs w:val="24"/>
        </w:rPr>
      </w:pPr>
      <w:r w:rsidRPr="00B3371A">
        <w:rPr>
          <w:sz w:val="24"/>
          <w:szCs w:val="24"/>
        </w:rPr>
        <w:t>W stanie istniejącym przebudowywany odcinek drogi gminnej:</w:t>
      </w:r>
    </w:p>
    <w:p w14:paraId="7A410D94" w14:textId="77777777" w:rsidR="00B3371A" w:rsidRPr="00B3371A" w:rsidRDefault="00B3371A" w:rsidP="007655FC">
      <w:pPr>
        <w:pStyle w:val="Akapitzlist"/>
        <w:jc w:val="both"/>
        <w:rPr>
          <w:sz w:val="24"/>
          <w:szCs w:val="24"/>
        </w:rPr>
      </w:pPr>
      <w:r w:rsidRPr="00B3371A">
        <w:rPr>
          <w:sz w:val="24"/>
          <w:szCs w:val="24"/>
        </w:rPr>
        <w:t>- posiada projektowaną długość 98,17 m,</w:t>
      </w:r>
    </w:p>
    <w:p w14:paraId="2CB2D49D" w14:textId="77777777" w:rsidR="00B3371A" w:rsidRPr="00B3371A" w:rsidRDefault="00B3371A" w:rsidP="007655FC">
      <w:pPr>
        <w:pStyle w:val="Akapitzlist"/>
        <w:jc w:val="both"/>
        <w:rPr>
          <w:sz w:val="24"/>
          <w:szCs w:val="24"/>
        </w:rPr>
      </w:pPr>
      <w:r w:rsidRPr="00B3371A">
        <w:rPr>
          <w:sz w:val="24"/>
          <w:szCs w:val="24"/>
        </w:rPr>
        <w:t>- przebiega w terenie zabudowy mieszkaniowej jednorodzinnej oraz terenów rolnych,</w:t>
      </w:r>
    </w:p>
    <w:p w14:paraId="63934999" w14:textId="77777777" w:rsidR="00B3371A" w:rsidRPr="00B3371A" w:rsidRDefault="00B3371A" w:rsidP="007655FC">
      <w:pPr>
        <w:pStyle w:val="Akapitzlist"/>
        <w:jc w:val="both"/>
        <w:rPr>
          <w:sz w:val="24"/>
          <w:szCs w:val="24"/>
        </w:rPr>
      </w:pPr>
      <w:r w:rsidRPr="00B3371A">
        <w:rPr>
          <w:sz w:val="24"/>
          <w:szCs w:val="24"/>
        </w:rPr>
        <w:t>- posiada nawierzchnię gruntową, utwardzoną kruszywem o szerokości ok. 3,3 – 3,9 m,</w:t>
      </w:r>
    </w:p>
    <w:p w14:paraId="247B6620" w14:textId="77777777" w:rsidR="00B3371A" w:rsidRPr="00B3371A" w:rsidRDefault="00B3371A" w:rsidP="007655FC">
      <w:pPr>
        <w:pStyle w:val="Akapitzlist"/>
        <w:jc w:val="both"/>
        <w:rPr>
          <w:sz w:val="24"/>
          <w:szCs w:val="24"/>
        </w:rPr>
      </w:pPr>
      <w:r w:rsidRPr="00B3371A">
        <w:rPr>
          <w:sz w:val="24"/>
          <w:szCs w:val="24"/>
        </w:rPr>
        <w:t>- jest wyposażony w obustronne pobocza,</w:t>
      </w:r>
    </w:p>
    <w:p w14:paraId="2D09908D" w14:textId="77777777" w:rsidR="00B3371A" w:rsidRPr="00B3371A" w:rsidRDefault="00B3371A" w:rsidP="007655FC">
      <w:pPr>
        <w:pStyle w:val="Akapitzlist"/>
        <w:jc w:val="both"/>
        <w:rPr>
          <w:sz w:val="24"/>
          <w:szCs w:val="24"/>
        </w:rPr>
      </w:pPr>
      <w:r w:rsidRPr="00B3371A">
        <w:rPr>
          <w:sz w:val="24"/>
          <w:szCs w:val="24"/>
        </w:rPr>
        <w:t>- odwodnienie odbywa się powierzchniowo,</w:t>
      </w:r>
    </w:p>
    <w:p w14:paraId="62FB2A2B" w14:textId="77777777" w:rsidR="00B3371A" w:rsidRPr="00B3371A" w:rsidRDefault="00B3371A" w:rsidP="007655FC">
      <w:pPr>
        <w:pStyle w:val="Akapitzlist"/>
        <w:jc w:val="both"/>
        <w:rPr>
          <w:sz w:val="24"/>
          <w:szCs w:val="24"/>
        </w:rPr>
      </w:pPr>
      <w:r w:rsidRPr="00B3371A">
        <w:rPr>
          <w:sz w:val="24"/>
          <w:szCs w:val="24"/>
        </w:rPr>
        <w:t>- w pasie zaprojektowanych robót jest uzbrojony w sieć wodociągową, podziemne kable teletechniczne, oświetlenie uliczne oraz napowietrzne linie elektroenergetyczne.</w:t>
      </w:r>
      <w:r w:rsidRPr="00B3371A">
        <w:rPr>
          <w:sz w:val="24"/>
          <w:szCs w:val="24"/>
        </w:rPr>
        <w:br/>
        <w:t xml:space="preserve">Gdyby jednak podczas prowadzenia robót ziemnych natrafiono na inne przypadkowe kable lub przewody (nie pokazane na planie </w:t>
      </w:r>
      <w:proofErr w:type="spellStart"/>
      <w:r w:rsidRPr="00B3371A">
        <w:rPr>
          <w:sz w:val="24"/>
          <w:szCs w:val="24"/>
        </w:rPr>
        <w:t>sytuacyjno</w:t>
      </w:r>
      <w:proofErr w:type="spellEnd"/>
      <w:r w:rsidRPr="00B3371A">
        <w:rPr>
          <w:sz w:val="24"/>
          <w:szCs w:val="24"/>
        </w:rPr>
        <w:t xml:space="preserve"> – wysokościowym), należy je zabezpieczyć i powiadomić odpowiedniego użytkownika.</w:t>
      </w:r>
    </w:p>
    <w:p w14:paraId="588D8F42" w14:textId="77777777" w:rsidR="00B3371A" w:rsidRPr="00B3371A" w:rsidRDefault="00B3371A" w:rsidP="007655FC">
      <w:pPr>
        <w:pStyle w:val="Akapitzlist"/>
        <w:numPr>
          <w:ilvl w:val="0"/>
          <w:numId w:val="108"/>
        </w:numPr>
        <w:ind w:left="357" w:hanging="73"/>
        <w:jc w:val="both"/>
        <w:rPr>
          <w:sz w:val="24"/>
          <w:szCs w:val="24"/>
        </w:rPr>
      </w:pPr>
      <w:r w:rsidRPr="00B3371A">
        <w:rPr>
          <w:sz w:val="24"/>
          <w:szCs w:val="24"/>
        </w:rPr>
        <w:t xml:space="preserve">Przebudowie drogi wewnętrznej w m. Czernice, o długości 286,17 m, zlokalizowanej w pasie działki drogowej oznaczonej w ewidencji gruntów nr 2272, w obrębie </w:t>
      </w:r>
      <w:proofErr w:type="spellStart"/>
      <w:r w:rsidRPr="00B3371A">
        <w:rPr>
          <w:sz w:val="24"/>
          <w:szCs w:val="24"/>
        </w:rPr>
        <w:t>ewid</w:t>
      </w:r>
      <w:proofErr w:type="spellEnd"/>
      <w:r w:rsidRPr="00B3371A">
        <w:rPr>
          <w:sz w:val="24"/>
          <w:szCs w:val="24"/>
        </w:rPr>
        <w:t>. 0003 Czernice, Osjaków obszar wiejski, na podstawie:</w:t>
      </w:r>
    </w:p>
    <w:p w14:paraId="49BDB66F" w14:textId="77777777" w:rsidR="00B3371A" w:rsidRPr="00B3371A" w:rsidRDefault="00B3371A" w:rsidP="007655FC">
      <w:pPr>
        <w:pStyle w:val="Akapitzlist"/>
        <w:numPr>
          <w:ilvl w:val="0"/>
          <w:numId w:val="93"/>
        </w:numPr>
        <w:contextualSpacing/>
        <w:jc w:val="both"/>
        <w:rPr>
          <w:sz w:val="24"/>
          <w:szCs w:val="24"/>
        </w:rPr>
      </w:pPr>
      <w:r w:rsidRPr="00B3371A">
        <w:rPr>
          <w:sz w:val="24"/>
          <w:szCs w:val="24"/>
        </w:rPr>
        <w:t>projektu budowlano – wykonawczego,</w:t>
      </w:r>
    </w:p>
    <w:p w14:paraId="0E0CA9E7" w14:textId="77777777" w:rsidR="00B3371A" w:rsidRPr="00B3371A" w:rsidRDefault="00B3371A" w:rsidP="007655FC">
      <w:pPr>
        <w:pStyle w:val="Akapitzlist"/>
        <w:numPr>
          <w:ilvl w:val="0"/>
          <w:numId w:val="93"/>
        </w:numPr>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16DEB3C6" w14:textId="77777777" w:rsidR="00B3371A" w:rsidRPr="00B3371A" w:rsidRDefault="00B3371A" w:rsidP="007655FC">
      <w:pPr>
        <w:ind w:firstLine="284"/>
        <w:contextualSpacing/>
        <w:jc w:val="both"/>
        <w:rPr>
          <w:sz w:val="24"/>
          <w:szCs w:val="24"/>
        </w:rPr>
      </w:pPr>
      <w:r w:rsidRPr="00B3371A">
        <w:rPr>
          <w:sz w:val="24"/>
          <w:szCs w:val="24"/>
        </w:rPr>
        <w:t>Zakres robót budowlanych obejmuje:</w:t>
      </w:r>
    </w:p>
    <w:p w14:paraId="78A376E3" w14:textId="77777777" w:rsidR="00B3371A" w:rsidRPr="00B3371A" w:rsidRDefault="00B3371A" w:rsidP="007655FC">
      <w:pPr>
        <w:pStyle w:val="Akapitzlist"/>
        <w:jc w:val="both"/>
        <w:rPr>
          <w:sz w:val="24"/>
          <w:szCs w:val="24"/>
        </w:rPr>
      </w:pPr>
      <w:r w:rsidRPr="00B3371A">
        <w:rPr>
          <w:sz w:val="24"/>
          <w:szCs w:val="24"/>
        </w:rPr>
        <w:t>- wykonanie warstwy z kruszywa stabilizowanego cementem o gr. 15 cm,</w:t>
      </w:r>
    </w:p>
    <w:p w14:paraId="3214D901" w14:textId="77777777" w:rsidR="00B3371A" w:rsidRPr="00B3371A" w:rsidRDefault="00B3371A" w:rsidP="007655FC">
      <w:pPr>
        <w:pStyle w:val="Akapitzlist"/>
        <w:jc w:val="both"/>
        <w:rPr>
          <w:sz w:val="24"/>
          <w:szCs w:val="24"/>
        </w:rPr>
      </w:pPr>
      <w:r w:rsidRPr="00B3371A">
        <w:rPr>
          <w:sz w:val="24"/>
          <w:szCs w:val="24"/>
        </w:rPr>
        <w:t>- wykonanie podbudowy z kruszywa łamanego o gr. 20 cm,</w:t>
      </w:r>
    </w:p>
    <w:p w14:paraId="64D5BCA0" w14:textId="77777777" w:rsidR="00B3371A" w:rsidRPr="00B3371A" w:rsidRDefault="00B3371A" w:rsidP="007655FC">
      <w:pPr>
        <w:pStyle w:val="Akapitzlist"/>
        <w:jc w:val="both"/>
        <w:rPr>
          <w:sz w:val="24"/>
          <w:szCs w:val="24"/>
        </w:rPr>
      </w:pPr>
      <w:r w:rsidRPr="00B3371A">
        <w:rPr>
          <w:sz w:val="24"/>
          <w:szCs w:val="24"/>
        </w:rPr>
        <w:t>- wykonanie warstwy wiążącej z betonu asfaltowego AC11W o średniej grubości 3 cm,</w:t>
      </w:r>
    </w:p>
    <w:p w14:paraId="76B227FA" w14:textId="77777777" w:rsidR="00B3371A" w:rsidRPr="00B3371A" w:rsidRDefault="00B3371A" w:rsidP="007655FC">
      <w:pPr>
        <w:pStyle w:val="Akapitzlist"/>
        <w:jc w:val="both"/>
        <w:rPr>
          <w:sz w:val="24"/>
          <w:szCs w:val="24"/>
        </w:rPr>
      </w:pPr>
      <w:r w:rsidRPr="00B3371A">
        <w:rPr>
          <w:sz w:val="24"/>
          <w:szCs w:val="24"/>
        </w:rPr>
        <w:t>- wykonanie warstwy ścieralnej z betonu asfaltowego AC11S o grubości 4 cm,</w:t>
      </w:r>
    </w:p>
    <w:p w14:paraId="2BB4AA91" w14:textId="77777777" w:rsidR="00B3371A" w:rsidRPr="00B3371A" w:rsidRDefault="00B3371A" w:rsidP="007655FC">
      <w:pPr>
        <w:pStyle w:val="Akapitzlist"/>
        <w:jc w:val="both"/>
        <w:rPr>
          <w:sz w:val="24"/>
          <w:szCs w:val="24"/>
        </w:rPr>
      </w:pPr>
      <w:r w:rsidRPr="00B3371A">
        <w:rPr>
          <w:sz w:val="24"/>
          <w:szCs w:val="24"/>
        </w:rPr>
        <w:t>- wykonanie nawierzchni z masy bitumicznej o szerokości 3,5 m,</w:t>
      </w:r>
    </w:p>
    <w:p w14:paraId="4D00432F" w14:textId="77777777" w:rsidR="00B3371A" w:rsidRPr="00B3371A" w:rsidRDefault="00B3371A" w:rsidP="007655FC">
      <w:pPr>
        <w:pStyle w:val="Akapitzlist"/>
        <w:jc w:val="both"/>
        <w:rPr>
          <w:sz w:val="24"/>
          <w:szCs w:val="24"/>
        </w:rPr>
      </w:pPr>
      <w:r w:rsidRPr="00B3371A">
        <w:rPr>
          <w:sz w:val="24"/>
          <w:szCs w:val="24"/>
        </w:rPr>
        <w:lastRenderedPageBreak/>
        <w:t>- wykonanie zjazdów z drogi wewnętrznej oraz dojść do furtek z kruszywa łamanego,</w:t>
      </w:r>
    </w:p>
    <w:p w14:paraId="1E1E38FE" w14:textId="77777777" w:rsidR="00B3371A" w:rsidRPr="00B3371A" w:rsidRDefault="00B3371A" w:rsidP="007655FC">
      <w:pPr>
        <w:pStyle w:val="Akapitzlist"/>
        <w:jc w:val="both"/>
        <w:rPr>
          <w:sz w:val="24"/>
          <w:szCs w:val="24"/>
        </w:rPr>
      </w:pPr>
      <w:r w:rsidRPr="00B3371A">
        <w:rPr>
          <w:sz w:val="24"/>
          <w:szCs w:val="24"/>
        </w:rPr>
        <w:t>- wykonanie oznakowania zgodnie z projektem stałej organizacji ruchu.</w:t>
      </w:r>
    </w:p>
    <w:p w14:paraId="087D36BA" w14:textId="77777777" w:rsidR="00B3371A" w:rsidRPr="00B3371A" w:rsidRDefault="00B3371A" w:rsidP="007655FC">
      <w:pPr>
        <w:ind w:firstLine="426"/>
        <w:contextualSpacing/>
        <w:jc w:val="both"/>
        <w:rPr>
          <w:sz w:val="24"/>
          <w:szCs w:val="24"/>
        </w:rPr>
      </w:pPr>
      <w:r w:rsidRPr="00B3371A">
        <w:rPr>
          <w:sz w:val="24"/>
          <w:szCs w:val="24"/>
        </w:rPr>
        <w:t>W stanie istniejącym przebudowywany odcinek drogi gminnej:</w:t>
      </w:r>
    </w:p>
    <w:p w14:paraId="46A937DD" w14:textId="77777777" w:rsidR="00B3371A" w:rsidRPr="00B3371A" w:rsidRDefault="00B3371A" w:rsidP="007655FC">
      <w:pPr>
        <w:pStyle w:val="Akapitzlist"/>
        <w:jc w:val="both"/>
        <w:rPr>
          <w:sz w:val="24"/>
          <w:szCs w:val="24"/>
        </w:rPr>
      </w:pPr>
      <w:r w:rsidRPr="00B3371A">
        <w:rPr>
          <w:sz w:val="24"/>
          <w:szCs w:val="24"/>
        </w:rPr>
        <w:t>- posiada projektowaną długość 286,17 m</w:t>
      </w:r>
    </w:p>
    <w:p w14:paraId="64D0FF43" w14:textId="77777777" w:rsidR="00B3371A" w:rsidRPr="00B3371A" w:rsidRDefault="00B3371A" w:rsidP="007655FC">
      <w:pPr>
        <w:pStyle w:val="Akapitzlist"/>
        <w:jc w:val="both"/>
        <w:rPr>
          <w:sz w:val="24"/>
          <w:szCs w:val="24"/>
        </w:rPr>
      </w:pPr>
      <w:r w:rsidRPr="00B3371A">
        <w:rPr>
          <w:sz w:val="24"/>
          <w:szCs w:val="24"/>
        </w:rPr>
        <w:t>- przebiega w terenie zabudowy mieszkaniowej jednorodzinnej oraz terenów rolnych,</w:t>
      </w:r>
    </w:p>
    <w:p w14:paraId="40DD8F59" w14:textId="77777777" w:rsidR="00B3371A" w:rsidRPr="00B3371A" w:rsidRDefault="00B3371A" w:rsidP="007655FC">
      <w:pPr>
        <w:pStyle w:val="Akapitzlist"/>
        <w:jc w:val="both"/>
        <w:rPr>
          <w:sz w:val="24"/>
          <w:szCs w:val="24"/>
        </w:rPr>
      </w:pPr>
      <w:r w:rsidRPr="00B3371A">
        <w:rPr>
          <w:sz w:val="24"/>
          <w:szCs w:val="24"/>
        </w:rPr>
        <w:t>- posiada częściowo nawierzchnię bitumiczną i częściowo nawierzchnię gruntową, utwardzoną kruszywem o szerokości ok. 2,8 – 3,6 m,</w:t>
      </w:r>
    </w:p>
    <w:p w14:paraId="0ED1134A" w14:textId="77777777" w:rsidR="00B3371A" w:rsidRPr="00B3371A" w:rsidRDefault="00B3371A" w:rsidP="007655FC">
      <w:pPr>
        <w:pStyle w:val="Akapitzlist"/>
        <w:jc w:val="both"/>
        <w:rPr>
          <w:sz w:val="24"/>
          <w:szCs w:val="24"/>
        </w:rPr>
      </w:pPr>
      <w:r w:rsidRPr="00B3371A">
        <w:rPr>
          <w:sz w:val="24"/>
          <w:szCs w:val="24"/>
        </w:rPr>
        <w:t>- jest wyposażony w obustronne pobocza,</w:t>
      </w:r>
    </w:p>
    <w:p w14:paraId="05DDBC14" w14:textId="77777777" w:rsidR="00B3371A" w:rsidRPr="00B3371A" w:rsidRDefault="00B3371A" w:rsidP="007655FC">
      <w:pPr>
        <w:pStyle w:val="Akapitzlist"/>
        <w:jc w:val="both"/>
        <w:rPr>
          <w:sz w:val="24"/>
          <w:szCs w:val="24"/>
        </w:rPr>
      </w:pPr>
      <w:r w:rsidRPr="00B3371A">
        <w:rPr>
          <w:sz w:val="24"/>
          <w:szCs w:val="24"/>
        </w:rPr>
        <w:t>- odwodnienie odbywa się powierzchniowo,</w:t>
      </w:r>
    </w:p>
    <w:p w14:paraId="2684F59A" w14:textId="77777777" w:rsidR="00B3371A" w:rsidRPr="00B3371A" w:rsidRDefault="00B3371A" w:rsidP="007655FC">
      <w:pPr>
        <w:pStyle w:val="Akapitzlist"/>
        <w:jc w:val="both"/>
        <w:rPr>
          <w:sz w:val="24"/>
          <w:szCs w:val="24"/>
        </w:rPr>
      </w:pPr>
      <w:r w:rsidRPr="00B3371A">
        <w:rPr>
          <w:sz w:val="24"/>
          <w:szCs w:val="24"/>
        </w:rPr>
        <w:t>- w pasie zaprojektowanych robót jest uzbrojony w sieć wodociągową, podziemne kable teletechniczne, oświetlenie uliczne oraz napowietrzne linie elektroenergetyczne.</w:t>
      </w:r>
      <w:r w:rsidRPr="00B3371A">
        <w:rPr>
          <w:sz w:val="24"/>
          <w:szCs w:val="24"/>
        </w:rPr>
        <w:br/>
        <w:t xml:space="preserve">Gdyby jednak podczas prowadzenia robót ziemnych natrafiono na inne przypadkowe kable lub przewody (nie pokazane na planie </w:t>
      </w:r>
      <w:proofErr w:type="spellStart"/>
      <w:r w:rsidRPr="00B3371A">
        <w:rPr>
          <w:sz w:val="24"/>
          <w:szCs w:val="24"/>
        </w:rPr>
        <w:t>sytuacyjno</w:t>
      </w:r>
      <w:proofErr w:type="spellEnd"/>
      <w:r w:rsidRPr="00B3371A">
        <w:rPr>
          <w:sz w:val="24"/>
          <w:szCs w:val="24"/>
        </w:rPr>
        <w:t xml:space="preserve"> – wysokościowym), należy je zabezpieczyć i powiadomić odpowiedniego użytkownika.</w:t>
      </w:r>
    </w:p>
    <w:p w14:paraId="55CEE079" w14:textId="77777777" w:rsidR="00B3371A" w:rsidRPr="00B3371A" w:rsidRDefault="00B3371A" w:rsidP="007655FC">
      <w:pPr>
        <w:pStyle w:val="Akapitzlist"/>
        <w:numPr>
          <w:ilvl w:val="0"/>
          <w:numId w:val="108"/>
        </w:numPr>
        <w:ind w:left="357" w:hanging="215"/>
        <w:jc w:val="both"/>
        <w:rPr>
          <w:sz w:val="24"/>
          <w:szCs w:val="24"/>
        </w:rPr>
      </w:pPr>
      <w:r w:rsidRPr="00B3371A">
        <w:rPr>
          <w:sz w:val="24"/>
          <w:szCs w:val="24"/>
        </w:rPr>
        <w:t xml:space="preserve">Przebudowie drogi wewnętrznej w m. Czernice, o długości 130,22 m, zlokalizowanej w pasie działek drogowych oznaczonych w ewidencji gruntów nr 2299, 2298, 2303, w obrębie </w:t>
      </w:r>
      <w:proofErr w:type="spellStart"/>
      <w:r w:rsidRPr="00B3371A">
        <w:rPr>
          <w:sz w:val="24"/>
          <w:szCs w:val="24"/>
        </w:rPr>
        <w:t>ewid</w:t>
      </w:r>
      <w:proofErr w:type="spellEnd"/>
      <w:r w:rsidRPr="00B3371A">
        <w:rPr>
          <w:sz w:val="24"/>
          <w:szCs w:val="24"/>
        </w:rPr>
        <w:t>. 0003 Czernice, Osjaków obszar wiejski, na podstawie:</w:t>
      </w:r>
    </w:p>
    <w:p w14:paraId="7C865F64" w14:textId="77777777" w:rsidR="00B3371A" w:rsidRPr="00B3371A" w:rsidRDefault="00B3371A" w:rsidP="007655FC">
      <w:pPr>
        <w:pStyle w:val="Akapitzlist"/>
        <w:numPr>
          <w:ilvl w:val="0"/>
          <w:numId w:val="94"/>
        </w:numPr>
        <w:contextualSpacing/>
        <w:jc w:val="both"/>
        <w:rPr>
          <w:sz w:val="24"/>
          <w:szCs w:val="24"/>
        </w:rPr>
      </w:pPr>
      <w:r w:rsidRPr="00B3371A">
        <w:rPr>
          <w:sz w:val="24"/>
          <w:szCs w:val="24"/>
        </w:rPr>
        <w:t>projektu budowlano – wykonawczego,</w:t>
      </w:r>
    </w:p>
    <w:p w14:paraId="4A066C93" w14:textId="77777777" w:rsidR="00B3371A" w:rsidRPr="00B3371A" w:rsidRDefault="00B3371A" w:rsidP="007655FC">
      <w:pPr>
        <w:pStyle w:val="Akapitzlist"/>
        <w:numPr>
          <w:ilvl w:val="0"/>
          <w:numId w:val="94"/>
        </w:numPr>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738016F2" w14:textId="77777777" w:rsidR="00B3371A" w:rsidRPr="00B3371A" w:rsidRDefault="00B3371A" w:rsidP="007655FC">
      <w:pPr>
        <w:ind w:firstLine="284"/>
        <w:contextualSpacing/>
        <w:jc w:val="both"/>
        <w:rPr>
          <w:sz w:val="24"/>
          <w:szCs w:val="24"/>
        </w:rPr>
      </w:pPr>
      <w:r w:rsidRPr="00B3371A">
        <w:rPr>
          <w:sz w:val="24"/>
          <w:szCs w:val="24"/>
        </w:rPr>
        <w:t>Zakres robót budowlanych obejmuje:</w:t>
      </w:r>
    </w:p>
    <w:p w14:paraId="13FD3010" w14:textId="77777777" w:rsidR="00B3371A" w:rsidRPr="00B3371A" w:rsidRDefault="00B3371A" w:rsidP="007655FC">
      <w:pPr>
        <w:pStyle w:val="Akapitzlist"/>
        <w:jc w:val="both"/>
        <w:rPr>
          <w:sz w:val="24"/>
          <w:szCs w:val="24"/>
        </w:rPr>
      </w:pPr>
      <w:r w:rsidRPr="00B3371A">
        <w:rPr>
          <w:sz w:val="24"/>
          <w:szCs w:val="24"/>
        </w:rPr>
        <w:t>- wykonanie warstwy z kruszywa stabilizowanego cementem o gr. 15 cm,</w:t>
      </w:r>
    </w:p>
    <w:p w14:paraId="732989E3" w14:textId="77777777" w:rsidR="00B3371A" w:rsidRPr="00B3371A" w:rsidRDefault="00B3371A" w:rsidP="007655FC">
      <w:pPr>
        <w:pStyle w:val="Akapitzlist"/>
        <w:jc w:val="both"/>
        <w:rPr>
          <w:sz w:val="24"/>
          <w:szCs w:val="24"/>
        </w:rPr>
      </w:pPr>
      <w:r w:rsidRPr="00B3371A">
        <w:rPr>
          <w:sz w:val="24"/>
          <w:szCs w:val="24"/>
        </w:rPr>
        <w:t>- wykonanie podbudowy z kruszywa łamanego o gr. 20 cm,</w:t>
      </w:r>
    </w:p>
    <w:p w14:paraId="1B9BAC86" w14:textId="77777777" w:rsidR="00B3371A" w:rsidRPr="00B3371A" w:rsidRDefault="00B3371A" w:rsidP="007655FC">
      <w:pPr>
        <w:pStyle w:val="Akapitzlist"/>
        <w:jc w:val="both"/>
        <w:rPr>
          <w:sz w:val="24"/>
          <w:szCs w:val="24"/>
        </w:rPr>
      </w:pPr>
      <w:r w:rsidRPr="00B3371A">
        <w:rPr>
          <w:sz w:val="24"/>
          <w:szCs w:val="24"/>
        </w:rPr>
        <w:t>- wykonanie warstwy wiążącej z betonu asfaltowego AC11W o średniej grubości 3 cm,</w:t>
      </w:r>
    </w:p>
    <w:p w14:paraId="3E364940" w14:textId="77777777" w:rsidR="00B3371A" w:rsidRPr="00B3371A" w:rsidRDefault="00B3371A" w:rsidP="007655FC">
      <w:pPr>
        <w:pStyle w:val="Akapitzlist"/>
        <w:jc w:val="both"/>
        <w:rPr>
          <w:sz w:val="24"/>
          <w:szCs w:val="24"/>
        </w:rPr>
      </w:pPr>
      <w:r w:rsidRPr="00B3371A">
        <w:rPr>
          <w:sz w:val="24"/>
          <w:szCs w:val="24"/>
        </w:rPr>
        <w:t>- wykonanie warstwy ścieralnej z betonu asfaltowego AC11S o grubości 4 cm,</w:t>
      </w:r>
    </w:p>
    <w:p w14:paraId="43A4FB69" w14:textId="77777777" w:rsidR="00B3371A" w:rsidRPr="00B3371A" w:rsidRDefault="00B3371A" w:rsidP="007655FC">
      <w:pPr>
        <w:pStyle w:val="Akapitzlist"/>
        <w:jc w:val="both"/>
        <w:rPr>
          <w:sz w:val="24"/>
          <w:szCs w:val="24"/>
        </w:rPr>
      </w:pPr>
      <w:r w:rsidRPr="00B3371A">
        <w:rPr>
          <w:sz w:val="24"/>
          <w:szCs w:val="24"/>
        </w:rPr>
        <w:t>- wykonanie nawierzchni z masy bitumicznej o szerokości 3,5,</w:t>
      </w:r>
    </w:p>
    <w:p w14:paraId="2B4DB8D9" w14:textId="77777777" w:rsidR="00B3371A" w:rsidRPr="00B3371A" w:rsidRDefault="00B3371A" w:rsidP="007655FC">
      <w:pPr>
        <w:pStyle w:val="Akapitzlist"/>
        <w:jc w:val="both"/>
        <w:rPr>
          <w:sz w:val="24"/>
          <w:szCs w:val="24"/>
        </w:rPr>
      </w:pPr>
      <w:r w:rsidRPr="00B3371A">
        <w:rPr>
          <w:sz w:val="24"/>
          <w:szCs w:val="24"/>
        </w:rPr>
        <w:t>- wykonanie zjazdów z drogi wewnętrznej z kruszywa łamanego,</w:t>
      </w:r>
    </w:p>
    <w:p w14:paraId="5FB91E2B" w14:textId="77777777" w:rsidR="00B3371A" w:rsidRPr="00B3371A" w:rsidRDefault="00B3371A" w:rsidP="007655FC">
      <w:pPr>
        <w:pStyle w:val="Akapitzlist"/>
        <w:jc w:val="both"/>
        <w:rPr>
          <w:sz w:val="24"/>
          <w:szCs w:val="24"/>
        </w:rPr>
      </w:pPr>
      <w:r w:rsidRPr="00B3371A">
        <w:rPr>
          <w:sz w:val="24"/>
          <w:szCs w:val="24"/>
        </w:rPr>
        <w:t>- wykonanie oznakowania zgodnie z projektem stałej organizacji ruchu.</w:t>
      </w:r>
    </w:p>
    <w:p w14:paraId="5BC74072" w14:textId="77777777" w:rsidR="00B3371A" w:rsidRPr="00B3371A" w:rsidRDefault="00B3371A" w:rsidP="007655FC">
      <w:pPr>
        <w:ind w:firstLine="284"/>
        <w:contextualSpacing/>
        <w:jc w:val="both"/>
        <w:rPr>
          <w:sz w:val="24"/>
          <w:szCs w:val="24"/>
        </w:rPr>
      </w:pPr>
      <w:r w:rsidRPr="00B3371A">
        <w:rPr>
          <w:sz w:val="24"/>
          <w:szCs w:val="24"/>
        </w:rPr>
        <w:t>W stanie istniejącym przebudowywany odcinek drogi gminnej:</w:t>
      </w:r>
    </w:p>
    <w:p w14:paraId="060033AD" w14:textId="77777777" w:rsidR="00B3371A" w:rsidRPr="00B3371A" w:rsidRDefault="00B3371A" w:rsidP="007655FC">
      <w:pPr>
        <w:pStyle w:val="Akapitzlist"/>
        <w:jc w:val="both"/>
        <w:rPr>
          <w:sz w:val="24"/>
          <w:szCs w:val="24"/>
        </w:rPr>
      </w:pPr>
      <w:r w:rsidRPr="00B3371A">
        <w:rPr>
          <w:sz w:val="24"/>
          <w:szCs w:val="24"/>
        </w:rPr>
        <w:t>- posiada projektowaną długość 130,22 m,</w:t>
      </w:r>
    </w:p>
    <w:p w14:paraId="50CB3AA7" w14:textId="77777777" w:rsidR="00B3371A" w:rsidRPr="00B3371A" w:rsidRDefault="00B3371A" w:rsidP="007655FC">
      <w:pPr>
        <w:pStyle w:val="Akapitzlist"/>
        <w:jc w:val="both"/>
        <w:rPr>
          <w:sz w:val="24"/>
          <w:szCs w:val="24"/>
        </w:rPr>
      </w:pPr>
      <w:r w:rsidRPr="00B3371A">
        <w:rPr>
          <w:sz w:val="24"/>
          <w:szCs w:val="24"/>
        </w:rPr>
        <w:t>- przebiega w terenie zabudowy mieszkaniowej jednorodzinnej oraz terenów rolnych,</w:t>
      </w:r>
    </w:p>
    <w:p w14:paraId="1F960B76" w14:textId="77777777" w:rsidR="00B3371A" w:rsidRPr="00B3371A" w:rsidRDefault="00B3371A" w:rsidP="007655FC">
      <w:pPr>
        <w:pStyle w:val="Akapitzlist"/>
        <w:jc w:val="both"/>
        <w:rPr>
          <w:sz w:val="24"/>
          <w:szCs w:val="24"/>
        </w:rPr>
      </w:pPr>
      <w:r w:rsidRPr="00B3371A">
        <w:rPr>
          <w:sz w:val="24"/>
          <w:szCs w:val="24"/>
        </w:rPr>
        <w:t>- posiada nawierzchnię gruntową, utwardzoną kruszywem o szerokości ok. 3,4 – 3,7 m,</w:t>
      </w:r>
    </w:p>
    <w:p w14:paraId="5A426BD5" w14:textId="77777777" w:rsidR="00B3371A" w:rsidRPr="00B3371A" w:rsidRDefault="00B3371A" w:rsidP="007655FC">
      <w:pPr>
        <w:pStyle w:val="Akapitzlist"/>
        <w:jc w:val="both"/>
        <w:rPr>
          <w:sz w:val="24"/>
          <w:szCs w:val="24"/>
        </w:rPr>
      </w:pPr>
      <w:r w:rsidRPr="00B3371A">
        <w:rPr>
          <w:sz w:val="24"/>
          <w:szCs w:val="24"/>
        </w:rPr>
        <w:t>- jest wyposażony w obustronne pobocza,</w:t>
      </w:r>
    </w:p>
    <w:p w14:paraId="412FAC89" w14:textId="77777777" w:rsidR="00B3371A" w:rsidRPr="00B3371A" w:rsidRDefault="00B3371A" w:rsidP="007655FC">
      <w:pPr>
        <w:pStyle w:val="Akapitzlist"/>
        <w:jc w:val="both"/>
        <w:rPr>
          <w:sz w:val="24"/>
          <w:szCs w:val="24"/>
        </w:rPr>
      </w:pPr>
      <w:r w:rsidRPr="00B3371A">
        <w:rPr>
          <w:sz w:val="24"/>
          <w:szCs w:val="24"/>
        </w:rPr>
        <w:t>- odwodnienie odbywa się powierzchniowo,</w:t>
      </w:r>
    </w:p>
    <w:p w14:paraId="5CFADBA9" w14:textId="77777777" w:rsidR="00B3371A" w:rsidRPr="00B3371A" w:rsidRDefault="00B3371A" w:rsidP="007655FC">
      <w:pPr>
        <w:pStyle w:val="Akapitzlist"/>
        <w:jc w:val="both"/>
        <w:rPr>
          <w:sz w:val="24"/>
          <w:szCs w:val="24"/>
        </w:rPr>
      </w:pPr>
      <w:r w:rsidRPr="00B3371A">
        <w:rPr>
          <w:sz w:val="24"/>
          <w:szCs w:val="24"/>
        </w:rPr>
        <w:t xml:space="preserve">- w pasie zaprojektowanych robót jest uzbrojony w sieć wodociągową, podziemne kable energetyczne i teletechniczne. Gdyby jednak podczas prowadzenia robót ziemnych natrafiono na inne przypadkowe kable lub przewody (nie pokazane na planie </w:t>
      </w:r>
      <w:proofErr w:type="spellStart"/>
      <w:r w:rsidRPr="00B3371A">
        <w:rPr>
          <w:sz w:val="24"/>
          <w:szCs w:val="24"/>
        </w:rPr>
        <w:t>sytuacyjno</w:t>
      </w:r>
      <w:proofErr w:type="spellEnd"/>
      <w:r w:rsidRPr="00B3371A">
        <w:rPr>
          <w:sz w:val="24"/>
          <w:szCs w:val="24"/>
        </w:rPr>
        <w:t xml:space="preserve"> – wysokościowym), należy je zabezpieczyć i powiadomić odpowiedniego użytkownika.</w:t>
      </w:r>
    </w:p>
    <w:p w14:paraId="1EC9BEB5" w14:textId="77777777" w:rsidR="00B3371A" w:rsidRPr="00B3371A" w:rsidRDefault="00B3371A" w:rsidP="007655FC">
      <w:pPr>
        <w:pStyle w:val="Akapitzlist"/>
        <w:numPr>
          <w:ilvl w:val="0"/>
          <w:numId w:val="108"/>
        </w:numPr>
        <w:ind w:left="357" w:hanging="73"/>
        <w:jc w:val="both"/>
        <w:rPr>
          <w:sz w:val="24"/>
          <w:szCs w:val="24"/>
        </w:rPr>
      </w:pPr>
      <w:r w:rsidRPr="00B3371A">
        <w:rPr>
          <w:sz w:val="24"/>
          <w:szCs w:val="24"/>
        </w:rPr>
        <w:t xml:space="preserve">Remoncie drogi gminnej nr 117315E w m. Chorzyna, o długości 822,38 m, zlokalizowanej w pasie działki drogowej oznaczonej w ewidencji gruntów nr 302,w obrębie </w:t>
      </w:r>
      <w:proofErr w:type="spellStart"/>
      <w:r w:rsidRPr="00B3371A">
        <w:rPr>
          <w:sz w:val="24"/>
          <w:szCs w:val="24"/>
        </w:rPr>
        <w:t>ewid</w:t>
      </w:r>
      <w:proofErr w:type="spellEnd"/>
      <w:r w:rsidRPr="00B3371A">
        <w:rPr>
          <w:sz w:val="24"/>
          <w:szCs w:val="24"/>
        </w:rPr>
        <w:t>. 0002 Chorzyna, Osjaków obszar wiejski na podstawie:</w:t>
      </w:r>
    </w:p>
    <w:p w14:paraId="3CA5F734" w14:textId="77777777" w:rsidR="00B3371A" w:rsidRPr="00B3371A" w:rsidRDefault="00B3371A" w:rsidP="007655FC">
      <w:pPr>
        <w:pStyle w:val="Akapitzlist"/>
        <w:numPr>
          <w:ilvl w:val="0"/>
          <w:numId w:val="95"/>
        </w:numPr>
        <w:contextualSpacing/>
        <w:jc w:val="both"/>
        <w:rPr>
          <w:sz w:val="24"/>
          <w:szCs w:val="24"/>
        </w:rPr>
      </w:pPr>
      <w:r w:rsidRPr="00B3371A">
        <w:rPr>
          <w:sz w:val="24"/>
          <w:szCs w:val="24"/>
        </w:rPr>
        <w:t>projektu budowlano – wykonawczego,</w:t>
      </w:r>
    </w:p>
    <w:p w14:paraId="46094A60" w14:textId="77777777" w:rsidR="00B3371A" w:rsidRPr="00B3371A" w:rsidRDefault="00B3371A" w:rsidP="007655FC">
      <w:pPr>
        <w:pStyle w:val="Akapitzlist"/>
        <w:numPr>
          <w:ilvl w:val="0"/>
          <w:numId w:val="95"/>
        </w:numPr>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6D771F76" w14:textId="77777777" w:rsidR="00B3371A" w:rsidRPr="00B3371A" w:rsidRDefault="00B3371A" w:rsidP="007655FC">
      <w:pPr>
        <w:ind w:firstLine="284"/>
        <w:contextualSpacing/>
        <w:jc w:val="both"/>
        <w:rPr>
          <w:sz w:val="24"/>
          <w:szCs w:val="24"/>
        </w:rPr>
      </w:pPr>
      <w:r w:rsidRPr="00B3371A">
        <w:rPr>
          <w:sz w:val="24"/>
          <w:szCs w:val="24"/>
        </w:rPr>
        <w:t>Zakres robót budowlanych obejmuje:</w:t>
      </w:r>
    </w:p>
    <w:p w14:paraId="0DFEE2DD" w14:textId="77777777" w:rsidR="00B3371A" w:rsidRPr="00B3371A" w:rsidRDefault="00B3371A" w:rsidP="007655FC">
      <w:pPr>
        <w:pStyle w:val="Akapitzlist"/>
        <w:jc w:val="both"/>
        <w:rPr>
          <w:sz w:val="24"/>
          <w:szCs w:val="24"/>
        </w:rPr>
      </w:pPr>
      <w:r w:rsidRPr="00B3371A">
        <w:rPr>
          <w:sz w:val="24"/>
          <w:szCs w:val="24"/>
        </w:rPr>
        <w:t>- rozbiórka istniejącej konstrukcji jezdni,</w:t>
      </w:r>
    </w:p>
    <w:p w14:paraId="0651E878" w14:textId="77777777" w:rsidR="00B3371A" w:rsidRPr="00B3371A" w:rsidRDefault="00B3371A" w:rsidP="007655FC">
      <w:pPr>
        <w:pStyle w:val="Akapitzlist"/>
        <w:jc w:val="both"/>
        <w:rPr>
          <w:sz w:val="24"/>
          <w:szCs w:val="24"/>
        </w:rPr>
      </w:pPr>
      <w:r w:rsidRPr="00B3371A">
        <w:rPr>
          <w:sz w:val="24"/>
          <w:szCs w:val="24"/>
        </w:rPr>
        <w:t>- wykonanie warstwy z kruszywa stabilizowanego cementem o gr. 15 cm,</w:t>
      </w:r>
    </w:p>
    <w:p w14:paraId="0F4FEF35" w14:textId="77777777" w:rsidR="00B3371A" w:rsidRPr="00B3371A" w:rsidRDefault="00B3371A" w:rsidP="007655FC">
      <w:pPr>
        <w:pStyle w:val="Akapitzlist"/>
        <w:jc w:val="both"/>
        <w:rPr>
          <w:sz w:val="24"/>
          <w:szCs w:val="24"/>
        </w:rPr>
      </w:pPr>
      <w:r w:rsidRPr="00B3371A">
        <w:rPr>
          <w:sz w:val="24"/>
          <w:szCs w:val="24"/>
        </w:rPr>
        <w:t>- wykonanie podbudowy z kruszywa łamanego o gr. 20 cm,</w:t>
      </w:r>
    </w:p>
    <w:p w14:paraId="08986CCB" w14:textId="77777777" w:rsidR="00B3371A" w:rsidRPr="00B3371A" w:rsidRDefault="00B3371A" w:rsidP="007655FC">
      <w:pPr>
        <w:pStyle w:val="Akapitzlist"/>
        <w:jc w:val="both"/>
        <w:rPr>
          <w:sz w:val="24"/>
          <w:szCs w:val="24"/>
        </w:rPr>
      </w:pPr>
      <w:r w:rsidRPr="00B3371A">
        <w:rPr>
          <w:sz w:val="24"/>
          <w:szCs w:val="24"/>
        </w:rPr>
        <w:t>- wykonanie warstwy wiążącej z betonu asfaltowego AC11W o średniej grubości 3 cm,</w:t>
      </w:r>
    </w:p>
    <w:p w14:paraId="5A92657C" w14:textId="77777777" w:rsidR="00B3371A" w:rsidRPr="00B3371A" w:rsidRDefault="00B3371A" w:rsidP="007655FC">
      <w:pPr>
        <w:pStyle w:val="Akapitzlist"/>
        <w:jc w:val="both"/>
        <w:rPr>
          <w:sz w:val="24"/>
          <w:szCs w:val="24"/>
        </w:rPr>
      </w:pPr>
      <w:r w:rsidRPr="00B3371A">
        <w:rPr>
          <w:sz w:val="24"/>
          <w:szCs w:val="24"/>
        </w:rPr>
        <w:t>- wykonanie warstwy ścieralnej z betonu asfaltowego AC11S o grubości 4 cm,</w:t>
      </w:r>
    </w:p>
    <w:p w14:paraId="3D4C39A9" w14:textId="77777777" w:rsidR="00B3371A" w:rsidRPr="00B3371A" w:rsidRDefault="00B3371A" w:rsidP="007655FC">
      <w:pPr>
        <w:pStyle w:val="Akapitzlist"/>
        <w:jc w:val="both"/>
        <w:rPr>
          <w:sz w:val="24"/>
          <w:szCs w:val="24"/>
        </w:rPr>
      </w:pPr>
      <w:r w:rsidRPr="00B3371A">
        <w:rPr>
          <w:sz w:val="24"/>
          <w:szCs w:val="24"/>
        </w:rPr>
        <w:t>- wykonanie nawierzchni z masy bitumicznej o szerokości 3,0 – 3,5 m,</w:t>
      </w:r>
    </w:p>
    <w:p w14:paraId="304CECA6" w14:textId="77777777" w:rsidR="00B3371A" w:rsidRPr="00B3371A" w:rsidRDefault="00B3371A" w:rsidP="007655FC">
      <w:pPr>
        <w:pStyle w:val="Akapitzlist"/>
        <w:jc w:val="both"/>
        <w:rPr>
          <w:sz w:val="24"/>
          <w:szCs w:val="24"/>
        </w:rPr>
      </w:pPr>
      <w:r w:rsidRPr="00B3371A">
        <w:rPr>
          <w:sz w:val="24"/>
          <w:szCs w:val="24"/>
        </w:rPr>
        <w:t>- uzupełnienie poboczy kruszywem o gr. 15cm, na szerokości 0,75 m,</w:t>
      </w:r>
    </w:p>
    <w:p w14:paraId="121F777F" w14:textId="77777777" w:rsidR="00B3371A" w:rsidRPr="00B3371A" w:rsidRDefault="00B3371A" w:rsidP="007655FC">
      <w:pPr>
        <w:pStyle w:val="Akapitzlist"/>
        <w:jc w:val="both"/>
        <w:rPr>
          <w:sz w:val="24"/>
          <w:szCs w:val="24"/>
        </w:rPr>
      </w:pPr>
      <w:r w:rsidRPr="00B3371A">
        <w:rPr>
          <w:sz w:val="24"/>
          <w:szCs w:val="24"/>
        </w:rPr>
        <w:t>- regulacja wysokościowa zjazdów,</w:t>
      </w:r>
    </w:p>
    <w:p w14:paraId="5C37F8C9" w14:textId="77777777" w:rsidR="00B3371A" w:rsidRPr="00B3371A" w:rsidRDefault="00B3371A" w:rsidP="007655FC">
      <w:pPr>
        <w:pStyle w:val="Akapitzlist"/>
        <w:jc w:val="both"/>
        <w:rPr>
          <w:sz w:val="24"/>
          <w:szCs w:val="24"/>
        </w:rPr>
      </w:pPr>
      <w:r w:rsidRPr="00B3371A">
        <w:rPr>
          <w:sz w:val="24"/>
          <w:szCs w:val="24"/>
        </w:rPr>
        <w:lastRenderedPageBreak/>
        <w:t>- wymiana istniejących przepustów na nowe,</w:t>
      </w:r>
    </w:p>
    <w:p w14:paraId="6A5012F4" w14:textId="77777777" w:rsidR="00B3371A" w:rsidRPr="00B3371A" w:rsidRDefault="00B3371A" w:rsidP="007655FC">
      <w:pPr>
        <w:pStyle w:val="Akapitzlist"/>
        <w:jc w:val="both"/>
        <w:rPr>
          <w:sz w:val="24"/>
          <w:szCs w:val="24"/>
        </w:rPr>
      </w:pPr>
      <w:r w:rsidRPr="00B3371A">
        <w:rPr>
          <w:sz w:val="24"/>
          <w:szCs w:val="24"/>
        </w:rPr>
        <w:t>- odmulenie / odtworzenie istniejących rowów,</w:t>
      </w:r>
    </w:p>
    <w:p w14:paraId="1CF415FA" w14:textId="77777777" w:rsidR="00B3371A" w:rsidRPr="00B3371A" w:rsidRDefault="00B3371A" w:rsidP="007655FC">
      <w:pPr>
        <w:pStyle w:val="Akapitzlist"/>
        <w:jc w:val="both"/>
        <w:rPr>
          <w:sz w:val="24"/>
          <w:szCs w:val="24"/>
        </w:rPr>
      </w:pPr>
      <w:r w:rsidRPr="00B3371A">
        <w:rPr>
          <w:sz w:val="24"/>
          <w:szCs w:val="24"/>
        </w:rPr>
        <w:t>- wykonanie oznakowania zgodnie z projektem stałej organizacji ruchu.</w:t>
      </w:r>
    </w:p>
    <w:p w14:paraId="5AFBCA8C" w14:textId="77777777" w:rsidR="00B3371A" w:rsidRPr="00B3371A" w:rsidRDefault="00B3371A" w:rsidP="007655FC">
      <w:pPr>
        <w:ind w:firstLine="284"/>
        <w:contextualSpacing/>
        <w:jc w:val="both"/>
        <w:rPr>
          <w:sz w:val="24"/>
          <w:szCs w:val="24"/>
        </w:rPr>
      </w:pPr>
      <w:r w:rsidRPr="00B3371A">
        <w:rPr>
          <w:sz w:val="24"/>
          <w:szCs w:val="24"/>
        </w:rPr>
        <w:t>W stanie istniejącym remontowany odcinek drogi gminnej:</w:t>
      </w:r>
    </w:p>
    <w:p w14:paraId="08963594" w14:textId="77777777" w:rsidR="00B3371A" w:rsidRPr="00B3371A" w:rsidRDefault="00B3371A" w:rsidP="007655FC">
      <w:pPr>
        <w:pStyle w:val="Akapitzlist"/>
        <w:jc w:val="both"/>
        <w:rPr>
          <w:sz w:val="24"/>
          <w:szCs w:val="24"/>
        </w:rPr>
      </w:pPr>
      <w:r w:rsidRPr="00B3371A">
        <w:rPr>
          <w:sz w:val="24"/>
          <w:szCs w:val="24"/>
        </w:rPr>
        <w:t>- posiada projektowaną długość 822,38 m,</w:t>
      </w:r>
    </w:p>
    <w:p w14:paraId="059224A5" w14:textId="77777777" w:rsidR="00B3371A" w:rsidRPr="00B3371A" w:rsidRDefault="00B3371A" w:rsidP="007655FC">
      <w:pPr>
        <w:pStyle w:val="Akapitzlist"/>
        <w:jc w:val="both"/>
        <w:rPr>
          <w:sz w:val="24"/>
          <w:szCs w:val="24"/>
        </w:rPr>
      </w:pPr>
      <w:r w:rsidRPr="00B3371A">
        <w:rPr>
          <w:sz w:val="24"/>
          <w:szCs w:val="24"/>
        </w:rPr>
        <w:t>- przebiega w terenie zabudowanym, sąsiedztwie terenów rolnych i leśnych,</w:t>
      </w:r>
    </w:p>
    <w:p w14:paraId="5294720E" w14:textId="77777777" w:rsidR="00B3371A" w:rsidRPr="00B3371A" w:rsidRDefault="00B3371A" w:rsidP="007655FC">
      <w:pPr>
        <w:pStyle w:val="Akapitzlist"/>
        <w:jc w:val="both"/>
        <w:rPr>
          <w:sz w:val="24"/>
          <w:szCs w:val="24"/>
        </w:rPr>
      </w:pPr>
      <w:r w:rsidRPr="00B3371A">
        <w:rPr>
          <w:sz w:val="24"/>
          <w:szCs w:val="24"/>
        </w:rPr>
        <w:t>- posiada nawierzchnię bitumiczną o szerokości ok. 3,0 – 3,5 m,</w:t>
      </w:r>
    </w:p>
    <w:p w14:paraId="23E8720F" w14:textId="77777777" w:rsidR="00B3371A" w:rsidRPr="00B3371A" w:rsidRDefault="00B3371A" w:rsidP="007655FC">
      <w:pPr>
        <w:pStyle w:val="Akapitzlist"/>
        <w:jc w:val="both"/>
        <w:rPr>
          <w:sz w:val="24"/>
          <w:szCs w:val="24"/>
        </w:rPr>
      </w:pPr>
      <w:r w:rsidRPr="00B3371A">
        <w:rPr>
          <w:sz w:val="24"/>
          <w:szCs w:val="24"/>
        </w:rPr>
        <w:t>- jest wyposażony w obustronne pobocza,</w:t>
      </w:r>
    </w:p>
    <w:p w14:paraId="276C5D4D" w14:textId="77777777" w:rsidR="00B3371A" w:rsidRPr="00B3371A" w:rsidRDefault="00B3371A" w:rsidP="007655FC">
      <w:pPr>
        <w:pStyle w:val="Akapitzlist"/>
        <w:jc w:val="both"/>
        <w:rPr>
          <w:sz w:val="24"/>
          <w:szCs w:val="24"/>
        </w:rPr>
      </w:pPr>
      <w:r w:rsidRPr="00B3371A">
        <w:rPr>
          <w:sz w:val="24"/>
          <w:szCs w:val="24"/>
        </w:rPr>
        <w:t>- odwodnienie odbywa się powierzchniowo,</w:t>
      </w:r>
    </w:p>
    <w:p w14:paraId="03442120" w14:textId="77777777" w:rsidR="00B3371A" w:rsidRPr="00B3371A" w:rsidRDefault="00B3371A" w:rsidP="007655FC">
      <w:pPr>
        <w:pStyle w:val="Akapitzlist"/>
        <w:jc w:val="both"/>
        <w:rPr>
          <w:sz w:val="24"/>
          <w:szCs w:val="24"/>
        </w:rPr>
      </w:pPr>
      <w:r w:rsidRPr="00B3371A">
        <w:rPr>
          <w:sz w:val="24"/>
          <w:szCs w:val="24"/>
        </w:rPr>
        <w:t xml:space="preserve">- w pasie zaprojektowanych robót jest uzbrojony w sieć wodociągową, podziemne kable energetyczne i teletechniczne, oświetlenie uliczne i napowietrzną linię elektroenergetyczną. Gdyby jednak podczas prowadzenia robót ziemnych natrafiono na inne przypadkowe kable lub przewody (nie pokazane na planie </w:t>
      </w:r>
      <w:proofErr w:type="spellStart"/>
      <w:r w:rsidRPr="00B3371A">
        <w:rPr>
          <w:sz w:val="24"/>
          <w:szCs w:val="24"/>
        </w:rPr>
        <w:t>sytuacyjno</w:t>
      </w:r>
      <w:proofErr w:type="spellEnd"/>
      <w:r w:rsidRPr="00B3371A">
        <w:rPr>
          <w:sz w:val="24"/>
          <w:szCs w:val="24"/>
        </w:rPr>
        <w:t xml:space="preserve"> – wysokościowym), należy je zabezpieczyć i powiadomić odpowiedniego użytkownika.</w:t>
      </w:r>
    </w:p>
    <w:p w14:paraId="67B78D68" w14:textId="77777777" w:rsidR="00B3371A" w:rsidRPr="00B3371A" w:rsidRDefault="00B3371A" w:rsidP="007655FC">
      <w:pPr>
        <w:pStyle w:val="Akapitzlist"/>
        <w:numPr>
          <w:ilvl w:val="0"/>
          <w:numId w:val="108"/>
        </w:numPr>
        <w:ind w:left="357" w:hanging="73"/>
        <w:jc w:val="both"/>
        <w:rPr>
          <w:sz w:val="24"/>
          <w:szCs w:val="24"/>
        </w:rPr>
      </w:pPr>
      <w:r w:rsidRPr="00B3371A">
        <w:rPr>
          <w:sz w:val="24"/>
          <w:szCs w:val="24"/>
        </w:rPr>
        <w:t xml:space="preserve">Remoncie drogi gminnej nr 117317E w m. Chorzyna, o długości 1426,31 m, zlokalizowanej w pasie działki drogowej oznaczonej w ewidencji gruntów nr 306, w obrębie </w:t>
      </w:r>
      <w:proofErr w:type="spellStart"/>
      <w:r w:rsidRPr="00B3371A">
        <w:rPr>
          <w:sz w:val="24"/>
          <w:szCs w:val="24"/>
        </w:rPr>
        <w:t>ewid</w:t>
      </w:r>
      <w:proofErr w:type="spellEnd"/>
      <w:r w:rsidRPr="00B3371A">
        <w:rPr>
          <w:sz w:val="24"/>
          <w:szCs w:val="24"/>
        </w:rPr>
        <w:t>. 0002 Chorzyna, Osjaków obszar wiejski na podstawie:</w:t>
      </w:r>
    </w:p>
    <w:p w14:paraId="07B8C540" w14:textId="77777777" w:rsidR="00B3371A" w:rsidRPr="00B3371A" w:rsidRDefault="00B3371A" w:rsidP="007655FC">
      <w:pPr>
        <w:pStyle w:val="Akapitzlist"/>
        <w:numPr>
          <w:ilvl w:val="0"/>
          <w:numId w:val="96"/>
        </w:numPr>
        <w:contextualSpacing/>
        <w:jc w:val="both"/>
        <w:rPr>
          <w:sz w:val="24"/>
          <w:szCs w:val="24"/>
        </w:rPr>
      </w:pPr>
      <w:r w:rsidRPr="00B3371A">
        <w:rPr>
          <w:sz w:val="24"/>
          <w:szCs w:val="24"/>
        </w:rPr>
        <w:t>projektu budowlano – wykonawczego,</w:t>
      </w:r>
    </w:p>
    <w:p w14:paraId="5673D308" w14:textId="77777777" w:rsidR="00B3371A" w:rsidRPr="00B3371A" w:rsidRDefault="00B3371A" w:rsidP="007655FC">
      <w:pPr>
        <w:pStyle w:val="Akapitzlist"/>
        <w:numPr>
          <w:ilvl w:val="0"/>
          <w:numId w:val="96"/>
        </w:numPr>
        <w:contextualSpacing/>
        <w:jc w:val="both"/>
        <w:rPr>
          <w:sz w:val="24"/>
          <w:szCs w:val="24"/>
        </w:rPr>
      </w:pPr>
      <w:r w:rsidRPr="00B3371A">
        <w:rPr>
          <w:sz w:val="24"/>
          <w:szCs w:val="24"/>
        </w:rPr>
        <w:t>specyfikacji technicznej wykonania i odbioru robót budowlanych (</w:t>
      </w:r>
      <w:proofErr w:type="spellStart"/>
      <w:r w:rsidRPr="00B3371A">
        <w:rPr>
          <w:sz w:val="24"/>
          <w:szCs w:val="24"/>
        </w:rPr>
        <w:t>STWiORB</w:t>
      </w:r>
      <w:proofErr w:type="spellEnd"/>
      <w:r w:rsidRPr="00B3371A">
        <w:rPr>
          <w:sz w:val="24"/>
          <w:szCs w:val="24"/>
        </w:rPr>
        <w:t>),</w:t>
      </w:r>
    </w:p>
    <w:p w14:paraId="3473CF3F" w14:textId="77777777" w:rsidR="00B3371A" w:rsidRPr="00B3371A" w:rsidRDefault="00B3371A" w:rsidP="007655FC">
      <w:pPr>
        <w:ind w:firstLine="284"/>
        <w:contextualSpacing/>
        <w:jc w:val="both"/>
        <w:rPr>
          <w:sz w:val="24"/>
          <w:szCs w:val="24"/>
        </w:rPr>
      </w:pPr>
      <w:r w:rsidRPr="00B3371A">
        <w:rPr>
          <w:sz w:val="24"/>
          <w:szCs w:val="24"/>
        </w:rPr>
        <w:t>Zakres robót budowlanych obejmuje:</w:t>
      </w:r>
    </w:p>
    <w:p w14:paraId="59E26898" w14:textId="77777777" w:rsidR="00B3371A" w:rsidRPr="00B3371A" w:rsidRDefault="00B3371A" w:rsidP="007655FC">
      <w:pPr>
        <w:pStyle w:val="Akapitzlist"/>
        <w:jc w:val="both"/>
        <w:rPr>
          <w:sz w:val="24"/>
          <w:szCs w:val="24"/>
        </w:rPr>
      </w:pPr>
      <w:r w:rsidRPr="00B3371A">
        <w:rPr>
          <w:sz w:val="24"/>
          <w:szCs w:val="24"/>
        </w:rPr>
        <w:t>- rozbiórka istniejącej konstrukcji jezdni,</w:t>
      </w:r>
    </w:p>
    <w:p w14:paraId="5DD37EB6" w14:textId="77777777" w:rsidR="00B3371A" w:rsidRPr="00B3371A" w:rsidRDefault="00B3371A" w:rsidP="007655FC">
      <w:pPr>
        <w:pStyle w:val="Akapitzlist"/>
        <w:jc w:val="both"/>
        <w:rPr>
          <w:sz w:val="24"/>
          <w:szCs w:val="24"/>
        </w:rPr>
      </w:pPr>
      <w:r w:rsidRPr="00B3371A">
        <w:rPr>
          <w:sz w:val="24"/>
          <w:szCs w:val="24"/>
        </w:rPr>
        <w:t>- wykonanie warstwy z kruszywa stabilizowanego cementem o gr. 15 cm,</w:t>
      </w:r>
    </w:p>
    <w:p w14:paraId="15B0F0C0" w14:textId="77777777" w:rsidR="00B3371A" w:rsidRPr="00B3371A" w:rsidRDefault="00B3371A" w:rsidP="007655FC">
      <w:pPr>
        <w:pStyle w:val="Akapitzlist"/>
        <w:jc w:val="both"/>
        <w:rPr>
          <w:sz w:val="24"/>
          <w:szCs w:val="24"/>
        </w:rPr>
      </w:pPr>
      <w:r w:rsidRPr="00B3371A">
        <w:rPr>
          <w:sz w:val="24"/>
          <w:szCs w:val="24"/>
        </w:rPr>
        <w:t>- wykonanie podbudowy z kruszywa łamanego o gr. 20 cm,</w:t>
      </w:r>
    </w:p>
    <w:p w14:paraId="4010A70E" w14:textId="77777777" w:rsidR="00B3371A" w:rsidRPr="00B3371A" w:rsidRDefault="00B3371A" w:rsidP="007655FC">
      <w:pPr>
        <w:pStyle w:val="Akapitzlist"/>
        <w:jc w:val="both"/>
        <w:rPr>
          <w:sz w:val="24"/>
          <w:szCs w:val="24"/>
        </w:rPr>
      </w:pPr>
      <w:r w:rsidRPr="00B3371A">
        <w:rPr>
          <w:sz w:val="24"/>
          <w:szCs w:val="24"/>
        </w:rPr>
        <w:t>- wykonanie warstwy wiążącej z betonu asfaltowego AC11W o średniej grubości 3 cm,</w:t>
      </w:r>
    </w:p>
    <w:p w14:paraId="59E58B7E" w14:textId="77777777" w:rsidR="00B3371A" w:rsidRPr="00B3371A" w:rsidRDefault="00B3371A" w:rsidP="007655FC">
      <w:pPr>
        <w:pStyle w:val="Akapitzlist"/>
        <w:jc w:val="both"/>
        <w:rPr>
          <w:sz w:val="24"/>
          <w:szCs w:val="24"/>
        </w:rPr>
      </w:pPr>
      <w:r w:rsidRPr="00B3371A">
        <w:rPr>
          <w:sz w:val="24"/>
          <w:szCs w:val="24"/>
        </w:rPr>
        <w:t>- wykonanie warstwy ścieralnej z betonu asfaltowego AC11S o grubości 4 cm,</w:t>
      </w:r>
    </w:p>
    <w:p w14:paraId="56253E95" w14:textId="77777777" w:rsidR="00B3371A" w:rsidRPr="00B3371A" w:rsidRDefault="00B3371A" w:rsidP="007655FC">
      <w:pPr>
        <w:pStyle w:val="Akapitzlist"/>
        <w:jc w:val="both"/>
        <w:rPr>
          <w:sz w:val="24"/>
          <w:szCs w:val="24"/>
        </w:rPr>
      </w:pPr>
      <w:r w:rsidRPr="00B3371A">
        <w:rPr>
          <w:sz w:val="24"/>
          <w:szCs w:val="24"/>
        </w:rPr>
        <w:t>- wykonanie nawierzchni z masy bitumicznej o szerokości 3,0 m,</w:t>
      </w:r>
    </w:p>
    <w:p w14:paraId="6DDEC3DA" w14:textId="77777777" w:rsidR="00B3371A" w:rsidRPr="00B3371A" w:rsidRDefault="00B3371A" w:rsidP="007655FC">
      <w:pPr>
        <w:pStyle w:val="Akapitzlist"/>
        <w:jc w:val="both"/>
        <w:rPr>
          <w:sz w:val="24"/>
          <w:szCs w:val="24"/>
        </w:rPr>
      </w:pPr>
      <w:r w:rsidRPr="00B3371A">
        <w:rPr>
          <w:sz w:val="24"/>
          <w:szCs w:val="24"/>
        </w:rPr>
        <w:t>- uzupełnienie poboczy kruszywem o gr. 15cm, na szerokości 0,75 m,</w:t>
      </w:r>
    </w:p>
    <w:p w14:paraId="160C675A" w14:textId="77777777" w:rsidR="00B3371A" w:rsidRPr="00B3371A" w:rsidRDefault="00B3371A" w:rsidP="007655FC">
      <w:pPr>
        <w:pStyle w:val="Akapitzlist"/>
        <w:jc w:val="both"/>
        <w:rPr>
          <w:sz w:val="24"/>
          <w:szCs w:val="24"/>
        </w:rPr>
      </w:pPr>
      <w:r w:rsidRPr="00B3371A">
        <w:rPr>
          <w:sz w:val="24"/>
          <w:szCs w:val="24"/>
        </w:rPr>
        <w:t>- regulacja wysokościowa zjazdów,</w:t>
      </w:r>
    </w:p>
    <w:p w14:paraId="74E5A38F" w14:textId="77777777" w:rsidR="00B3371A" w:rsidRPr="00B3371A" w:rsidRDefault="00B3371A" w:rsidP="007655FC">
      <w:pPr>
        <w:pStyle w:val="Akapitzlist"/>
        <w:jc w:val="both"/>
        <w:rPr>
          <w:sz w:val="24"/>
          <w:szCs w:val="24"/>
        </w:rPr>
      </w:pPr>
      <w:r w:rsidRPr="00B3371A">
        <w:rPr>
          <w:sz w:val="24"/>
          <w:szCs w:val="24"/>
        </w:rPr>
        <w:t>- wymiana istniejących przepustów na nowe,</w:t>
      </w:r>
    </w:p>
    <w:p w14:paraId="28C0AA2C" w14:textId="77777777" w:rsidR="00B3371A" w:rsidRPr="00B3371A" w:rsidRDefault="00B3371A" w:rsidP="007655FC">
      <w:pPr>
        <w:pStyle w:val="Akapitzlist"/>
        <w:jc w:val="both"/>
        <w:rPr>
          <w:sz w:val="24"/>
          <w:szCs w:val="24"/>
        </w:rPr>
      </w:pPr>
      <w:r w:rsidRPr="00B3371A">
        <w:rPr>
          <w:sz w:val="24"/>
          <w:szCs w:val="24"/>
        </w:rPr>
        <w:t>- odmulenie / odtworzenie istniejących rowów,</w:t>
      </w:r>
    </w:p>
    <w:p w14:paraId="024D3254" w14:textId="77777777" w:rsidR="00B3371A" w:rsidRPr="00B3371A" w:rsidRDefault="00B3371A" w:rsidP="007655FC">
      <w:pPr>
        <w:pStyle w:val="Akapitzlist"/>
        <w:jc w:val="both"/>
        <w:rPr>
          <w:sz w:val="24"/>
          <w:szCs w:val="24"/>
        </w:rPr>
      </w:pPr>
      <w:r w:rsidRPr="00B3371A">
        <w:rPr>
          <w:sz w:val="24"/>
          <w:szCs w:val="24"/>
        </w:rPr>
        <w:t>- wykonanie oznakowania zgodnie z projektem stałej organizacji ruchu.</w:t>
      </w:r>
    </w:p>
    <w:p w14:paraId="669079E9" w14:textId="77777777" w:rsidR="00B3371A" w:rsidRPr="00B3371A" w:rsidRDefault="00B3371A" w:rsidP="007655FC">
      <w:pPr>
        <w:ind w:firstLine="284"/>
        <w:contextualSpacing/>
        <w:jc w:val="both"/>
        <w:rPr>
          <w:sz w:val="24"/>
          <w:szCs w:val="24"/>
        </w:rPr>
      </w:pPr>
      <w:r w:rsidRPr="00B3371A">
        <w:rPr>
          <w:sz w:val="24"/>
          <w:szCs w:val="24"/>
        </w:rPr>
        <w:t>W stanie istniejącym remontowany odcinek drogi gminnej:</w:t>
      </w:r>
    </w:p>
    <w:p w14:paraId="4FA1BEBB" w14:textId="77777777" w:rsidR="00B3371A" w:rsidRPr="00B3371A" w:rsidRDefault="00B3371A" w:rsidP="007655FC">
      <w:pPr>
        <w:pStyle w:val="Akapitzlist"/>
        <w:jc w:val="both"/>
        <w:rPr>
          <w:sz w:val="24"/>
          <w:szCs w:val="24"/>
        </w:rPr>
      </w:pPr>
      <w:r w:rsidRPr="00B3371A">
        <w:rPr>
          <w:sz w:val="24"/>
          <w:szCs w:val="24"/>
        </w:rPr>
        <w:t>- posiada projektowaną długość 1426,31 m,</w:t>
      </w:r>
    </w:p>
    <w:p w14:paraId="0B1EE9AC" w14:textId="77777777" w:rsidR="00B3371A" w:rsidRPr="00B3371A" w:rsidRDefault="00B3371A" w:rsidP="007655FC">
      <w:pPr>
        <w:pStyle w:val="Akapitzlist"/>
        <w:jc w:val="both"/>
        <w:rPr>
          <w:sz w:val="24"/>
          <w:szCs w:val="24"/>
        </w:rPr>
      </w:pPr>
      <w:r w:rsidRPr="00B3371A">
        <w:rPr>
          <w:sz w:val="24"/>
          <w:szCs w:val="24"/>
        </w:rPr>
        <w:t>- przebiega w terenie zabudowanym, sąsiedztwie terenów rolnych i leśnych,</w:t>
      </w:r>
    </w:p>
    <w:p w14:paraId="3BF727E1" w14:textId="77777777" w:rsidR="00B3371A" w:rsidRPr="00B3371A" w:rsidRDefault="00B3371A" w:rsidP="007655FC">
      <w:pPr>
        <w:pStyle w:val="Akapitzlist"/>
        <w:jc w:val="both"/>
        <w:rPr>
          <w:sz w:val="24"/>
          <w:szCs w:val="24"/>
        </w:rPr>
      </w:pPr>
      <w:r w:rsidRPr="00B3371A">
        <w:rPr>
          <w:sz w:val="24"/>
          <w:szCs w:val="24"/>
        </w:rPr>
        <w:t>- posiada nawierzchnię bitumiczną o szerokości ok. 3,0 m,</w:t>
      </w:r>
    </w:p>
    <w:p w14:paraId="13C1A5A7" w14:textId="77777777" w:rsidR="00B3371A" w:rsidRPr="00B3371A" w:rsidRDefault="00B3371A" w:rsidP="007655FC">
      <w:pPr>
        <w:pStyle w:val="Akapitzlist"/>
        <w:jc w:val="both"/>
        <w:rPr>
          <w:sz w:val="24"/>
          <w:szCs w:val="24"/>
        </w:rPr>
      </w:pPr>
      <w:r w:rsidRPr="00B3371A">
        <w:rPr>
          <w:sz w:val="24"/>
          <w:szCs w:val="24"/>
        </w:rPr>
        <w:t>- jest wyposażony w obustronne pobocza,</w:t>
      </w:r>
    </w:p>
    <w:p w14:paraId="06FCB304" w14:textId="77777777" w:rsidR="00B3371A" w:rsidRPr="00B3371A" w:rsidRDefault="00B3371A" w:rsidP="007655FC">
      <w:pPr>
        <w:pStyle w:val="Akapitzlist"/>
        <w:jc w:val="both"/>
        <w:rPr>
          <w:sz w:val="24"/>
          <w:szCs w:val="24"/>
        </w:rPr>
      </w:pPr>
      <w:r w:rsidRPr="00B3371A">
        <w:rPr>
          <w:sz w:val="24"/>
          <w:szCs w:val="24"/>
        </w:rPr>
        <w:t>- odwodnienie odbywa się powierzchniowo,</w:t>
      </w:r>
    </w:p>
    <w:p w14:paraId="276C4E89" w14:textId="77777777" w:rsidR="00B3371A" w:rsidRPr="00B3371A" w:rsidRDefault="00B3371A" w:rsidP="007655FC">
      <w:pPr>
        <w:pStyle w:val="Akapitzlist"/>
        <w:jc w:val="both"/>
        <w:rPr>
          <w:sz w:val="24"/>
          <w:szCs w:val="24"/>
        </w:rPr>
      </w:pPr>
      <w:r w:rsidRPr="00B3371A">
        <w:rPr>
          <w:sz w:val="24"/>
          <w:szCs w:val="24"/>
        </w:rPr>
        <w:t>- w pasie zaprojektowanych robót jest uzbrojony w sieć wodociągową, sieć kanalizacji sanitarnej, podziemne kable energetyczne i teletechniczne, oświetlenie uliczne</w:t>
      </w:r>
      <w:r w:rsidRPr="00B3371A">
        <w:rPr>
          <w:sz w:val="24"/>
          <w:szCs w:val="24"/>
        </w:rPr>
        <w:br/>
        <w:t xml:space="preserve">i napowietrzną linię elektroenergetyczną. Gdyby jednak podczas prowadzenia robót ziemnych natrafiono na inne przypadkowe kable lub przewody (nie pokazane na planie </w:t>
      </w:r>
      <w:proofErr w:type="spellStart"/>
      <w:r w:rsidRPr="00B3371A">
        <w:rPr>
          <w:sz w:val="24"/>
          <w:szCs w:val="24"/>
        </w:rPr>
        <w:t>sytuacyjno</w:t>
      </w:r>
      <w:proofErr w:type="spellEnd"/>
      <w:r w:rsidRPr="00B3371A">
        <w:rPr>
          <w:sz w:val="24"/>
          <w:szCs w:val="24"/>
        </w:rPr>
        <w:t xml:space="preserve"> – wysokościowym), należy je zabezpieczyć i powiadomić odpowiedniego użytkownika.</w:t>
      </w:r>
    </w:p>
    <w:p w14:paraId="010DAC73" w14:textId="77777777" w:rsidR="00B3371A" w:rsidRPr="00B3371A" w:rsidRDefault="00B3371A" w:rsidP="007655FC">
      <w:pPr>
        <w:jc w:val="both"/>
        <w:rPr>
          <w:sz w:val="24"/>
          <w:szCs w:val="24"/>
        </w:rPr>
      </w:pPr>
    </w:p>
    <w:p w14:paraId="049D609E" w14:textId="77777777" w:rsidR="00B3371A" w:rsidRPr="00B3371A" w:rsidRDefault="00B3371A" w:rsidP="007655FC">
      <w:pPr>
        <w:pStyle w:val="Akapitzlist"/>
        <w:numPr>
          <w:ilvl w:val="0"/>
          <w:numId w:val="108"/>
        </w:numPr>
        <w:ind w:left="357" w:hanging="73"/>
        <w:jc w:val="both"/>
        <w:rPr>
          <w:sz w:val="24"/>
          <w:szCs w:val="24"/>
        </w:rPr>
      </w:pPr>
      <w:r w:rsidRPr="00B3371A">
        <w:rPr>
          <w:sz w:val="24"/>
          <w:szCs w:val="24"/>
        </w:rPr>
        <w:t>Rozbudowie drogi gminnej nr 117320E w m. Zofia, gm. Osjaków o długości 754,14 m, na podstawie:</w:t>
      </w:r>
    </w:p>
    <w:p w14:paraId="249040A7" w14:textId="77777777" w:rsidR="00B3371A" w:rsidRPr="00B3371A" w:rsidRDefault="00B3371A" w:rsidP="007655FC">
      <w:pPr>
        <w:pStyle w:val="Akapitzlist"/>
        <w:numPr>
          <w:ilvl w:val="0"/>
          <w:numId w:val="98"/>
        </w:numPr>
        <w:contextualSpacing/>
        <w:jc w:val="both"/>
        <w:rPr>
          <w:sz w:val="24"/>
          <w:szCs w:val="24"/>
        </w:rPr>
      </w:pPr>
      <w:r w:rsidRPr="00B3371A">
        <w:rPr>
          <w:sz w:val="24"/>
          <w:szCs w:val="24"/>
        </w:rPr>
        <w:t xml:space="preserve">programu </w:t>
      </w:r>
      <w:proofErr w:type="spellStart"/>
      <w:r w:rsidRPr="00B3371A">
        <w:rPr>
          <w:sz w:val="24"/>
          <w:szCs w:val="24"/>
        </w:rPr>
        <w:t>funkcjonalno</w:t>
      </w:r>
      <w:proofErr w:type="spellEnd"/>
      <w:r w:rsidRPr="00B3371A">
        <w:rPr>
          <w:sz w:val="24"/>
          <w:szCs w:val="24"/>
        </w:rPr>
        <w:t xml:space="preserve"> – użytkowego</w:t>
      </w:r>
    </w:p>
    <w:p w14:paraId="4D0D0EEE" w14:textId="77777777" w:rsidR="00B3371A" w:rsidRPr="00B3371A" w:rsidRDefault="00B3371A" w:rsidP="007655FC">
      <w:pPr>
        <w:ind w:firstLine="284"/>
        <w:contextualSpacing/>
        <w:jc w:val="both"/>
        <w:rPr>
          <w:sz w:val="24"/>
          <w:szCs w:val="24"/>
        </w:rPr>
      </w:pPr>
      <w:r w:rsidRPr="00B3371A">
        <w:rPr>
          <w:sz w:val="24"/>
          <w:szCs w:val="24"/>
        </w:rPr>
        <w:t>Zakres zamówienia obejmuje:</w:t>
      </w:r>
    </w:p>
    <w:p w14:paraId="0902AD39" w14:textId="77777777" w:rsidR="00B3371A" w:rsidRPr="00B3371A" w:rsidRDefault="00B3371A" w:rsidP="007655FC">
      <w:pPr>
        <w:pStyle w:val="Akapitzlist"/>
        <w:ind w:left="714"/>
        <w:jc w:val="both"/>
        <w:rPr>
          <w:sz w:val="24"/>
          <w:szCs w:val="24"/>
        </w:rPr>
      </w:pPr>
      <w:r w:rsidRPr="00B3371A">
        <w:rPr>
          <w:sz w:val="24"/>
          <w:szCs w:val="24"/>
        </w:rPr>
        <w:t>- przygotowanie odpowiednich dokumentów formalno-prawnych i uzyskanie na ich podstawie, w imieniu Zamawiającego decyzji, zgłoszeń pozwalających na zrealizowanie powyższych zadań;</w:t>
      </w:r>
    </w:p>
    <w:p w14:paraId="46BC1CF4" w14:textId="77777777" w:rsidR="00B3371A" w:rsidRPr="00B3371A" w:rsidRDefault="00B3371A" w:rsidP="007655FC">
      <w:pPr>
        <w:pStyle w:val="Akapitzlist"/>
        <w:ind w:left="714"/>
        <w:jc w:val="both"/>
        <w:rPr>
          <w:sz w:val="24"/>
          <w:szCs w:val="24"/>
        </w:rPr>
      </w:pPr>
      <w:r w:rsidRPr="00B3371A">
        <w:rPr>
          <w:sz w:val="24"/>
          <w:szCs w:val="24"/>
        </w:rPr>
        <w:lastRenderedPageBreak/>
        <w:t>- opracowania i przedłożenia do uzgodnienia Zamawiającemu koncepcji rozbudowy drogi wraz z usunięciem ew. kolizji z infrastrukturą techniczną;</w:t>
      </w:r>
    </w:p>
    <w:p w14:paraId="39AF8DCA" w14:textId="77777777" w:rsidR="00B3371A" w:rsidRPr="00B3371A" w:rsidRDefault="00B3371A" w:rsidP="007655FC">
      <w:pPr>
        <w:pStyle w:val="Akapitzlist"/>
        <w:ind w:left="714"/>
        <w:jc w:val="both"/>
        <w:rPr>
          <w:sz w:val="24"/>
          <w:szCs w:val="24"/>
        </w:rPr>
      </w:pPr>
      <w:r w:rsidRPr="00B3371A">
        <w:rPr>
          <w:sz w:val="24"/>
          <w:szCs w:val="24"/>
        </w:rPr>
        <w:t>- opracowania dokumentacji projektowej, dla wszystkich niezbędnych branż w formie planów, rysunków lub innych dokumentów umożliwiających jednoznaczne określenie rodzaju i zakresu robót budowlanych, dokładną lokalizację i uwarunkowania ich wykonania; projekty budowlane i wykonawcze muszą być przedstawione do akceptacji Zamawiającemu;</w:t>
      </w:r>
    </w:p>
    <w:p w14:paraId="1EDF4D5C" w14:textId="77777777" w:rsidR="00B3371A" w:rsidRPr="00B3371A" w:rsidRDefault="00B3371A" w:rsidP="007655FC">
      <w:pPr>
        <w:pStyle w:val="Akapitzlist"/>
        <w:ind w:left="714"/>
        <w:jc w:val="both"/>
        <w:rPr>
          <w:sz w:val="24"/>
          <w:szCs w:val="24"/>
        </w:rPr>
      </w:pPr>
      <w:r w:rsidRPr="00B3371A">
        <w:rPr>
          <w:sz w:val="24"/>
          <w:szCs w:val="24"/>
        </w:rPr>
        <w:t>- opracowanie i przedstawienie Zamawiającemu do zatwierdzenia Specyfikacji Technicznych Wykonania i Odbioru Robót Budowlanych (</w:t>
      </w:r>
      <w:proofErr w:type="spellStart"/>
      <w:r w:rsidRPr="00B3371A">
        <w:rPr>
          <w:sz w:val="24"/>
          <w:szCs w:val="24"/>
        </w:rPr>
        <w:t>STWiORB</w:t>
      </w:r>
      <w:proofErr w:type="spellEnd"/>
      <w:r w:rsidRPr="00B3371A">
        <w:rPr>
          <w:sz w:val="24"/>
          <w:szCs w:val="24"/>
        </w:rPr>
        <w:t>) na wszystkie elementy realizowanych robót;</w:t>
      </w:r>
    </w:p>
    <w:p w14:paraId="77A78721" w14:textId="77777777" w:rsidR="00B3371A" w:rsidRPr="00B3371A" w:rsidRDefault="00B3371A" w:rsidP="007655FC">
      <w:pPr>
        <w:pStyle w:val="Akapitzlist"/>
        <w:ind w:left="714"/>
        <w:jc w:val="both"/>
        <w:rPr>
          <w:sz w:val="24"/>
          <w:szCs w:val="24"/>
        </w:rPr>
      </w:pPr>
      <w:r w:rsidRPr="00B3371A">
        <w:rPr>
          <w:sz w:val="24"/>
          <w:szCs w:val="24"/>
        </w:rPr>
        <w:t>- opracowanie i przedłożenie do zatwierdzenia organowi zarządzającemu ruchem Projektu organizacji ruchu na czas prowadzenia robót oraz Projektu stałej organizacji ruchu</w:t>
      </w:r>
    </w:p>
    <w:p w14:paraId="70F7EC7B" w14:textId="77777777" w:rsidR="00B3371A" w:rsidRPr="00B3371A" w:rsidRDefault="00B3371A" w:rsidP="007655FC">
      <w:pPr>
        <w:pStyle w:val="Akapitzlist"/>
        <w:ind w:left="714"/>
        <w:jc w:val="both"/>
        <w:rPr>
          <w:sz w:val="24"/>
          <w:szCs w:val="24"/>
        </w:rPr>
      </w:pPr>
      <w:r w:rsidRPr="00B3371A">
        <w:rPr>
          <w:sz w:val="24"/>
          <w:szCs w:val="24"/>
        </w:rPr>
        <w:t xml:space="preserve"> - realizacja robót w oparciu o zatwierdzoną przez Zamawiającego dokumentację projektową po wytyczeniu robót przez uprawnionego geodetę Wykonawcy;</w:t>
      </w:r>
    </w:p>
    <w:p w14:paraId="72380F4F" w14:textId="77777777" w:rsidR="00B3371A" w:rsidRPr="00B3371A" w:rsidRDefault="00B3371A" w:rsidP="007655FC">
      <w:pPr>
        <w:pStyle w:val="Akapitzlist"/>
        <w:ind w:left="714"/>
        <w:jc w:val="both"/>
        <w:rPr>
          <w:sz w:val="24"/>
          <w:szCs w:val="24"/>
        </w:rPr>
      </w:pPr>
      <w:r w:rsidRPr="00B3371A">
        <w:rPr>
          <w:sz w:val="24"/>
          <w:szCs w:val="24"/>
        </w:rPr>
        <w:t xml:space="preserve">- prowadzenie pomiarów kontrolnych zgodnie z wymogami </w:t>
      </w:r>
      <w:proofErr w:type="spellStart"/>
      <w:r w:rsidRPr="00B3371A">
        <w:rPr>
          <w:sz w:val="24"/>
          <w:szCs w:val="24"/>
        </w:rPr>
        <w:t>STWiORB</w:t>
      </w:r>
      <w:proofErr w:type="spellEnd"/>
      <w:r w:rsidRPr="00B3371A">
        <w:rPr>
          <w:sz w:val="24"/>
          <w:szCs w:val="24"/>
        </w:rPr>
        <w:t>.</w:t>
      </w:r>
    </w:p>
    <w:p w14:paraId="6BB047CD" w14:textId="77777777" w:rsidR="00B3371A" w:rsidRPr="00B3371A" w:rsidRDefault="00B3371A" w:rsidP="007655FC">
      <w:pPr>
        <w:pStyle w:val="Akapitzlist"/>
        <w:ind w:left="714"/>
        <w:jc w:val="both"/>
        <w:rPr>
          <w:sz w:val="24"/>
          <w:szCs w:val="24"/>
        </w:rPr>
      </w:pPr>
      <w:r w:rsidRPr="00B3371A">
        <w:rPr>
          <w:sz w:val="24"/>
          <w:szCs w:val="24"/>
        </w:rPr>
        <w:t>- przygotowanie harmonogramu badań kontrolnych w odniesieniu do harmonogramu realizacji robót;</w:t>
      </w:r>
    </w:p>
    <w:p w14:paraId="64BF7849" w14:textId="77777777" w:rsidR="00B3371A" w:rsidRPr="00B3371A" w:rsidRDefault="00B3371A" w:rsidP="007655FC">
      <w:pPr>
        <w:pStyle w:val="Akapitzlist"/>
        <w:ind w:left="714"/>
        <w:jc w:val="both"/>
        <w:rPr>
          <w:sz w:val="24"/>
          <w:szCs w:val="24"/>
        </w:rPr>
      </w:pPr>
      <w:r w:rsidRPr="00B3371A">
        <w:rPr>
          <w:sz w:val="24"/>
          <w:szCs w:val="24"/>
        </w:rPr>
        <w:t>- przeprowadzenie wymaganych prób i badań oraz przygotowanie dokumentacji powykonawczej dla wybudowanej i przebudowanej infrastruktury technicznej;</w:t>
      </w:r>
    </w:p>
    <w:p w14:paraId="20766941" w14:textId="77777777" w:rsidR="00B3371A" w:rsidRPr="00B3371A" w:rsidRDefault="00B3371A" w:rsidP="007655FC">
      <w:pPr>
        <w:pStyle w:val="Akapitzlist"/>
        <w:ind w:left="714"/>
        <w:jc w:val="both"/>
        <w:rPr>
          <w:sz w:val="24"/>
          <w:szCs w:val="24"/>
        </w:rPr>
      </w:pPr>
      <w:r w:rsidRPr="00B3371A">
        <w:rPr>
          <w:sz w:val="24"/>
          <w:szCs w:val="24"/>
        </w:rPr>
        <w:t>- inwentaryzację powykonawczą;</w:t>
      </w:r>
    </w:p>
    <w:p w14:paraId="79B0A931" w14:textId="77777777" w:rsidR="00B3371A" w:rsidRPr="00B3371A" w:rsidRDefault="00B3371A" w:rsidP="007655FC">
      <w:pPr>
        <w:pStyle w:val="Akapitzlist"/>
        <w:ind w:left="714"/>
        <w:jc w:val="both"/>
        <w:rPr>
          <w:sz w:val="24"/>
          <w:szCs w:val="24"/>
        </w:rPr>
      </w:pPr>
      <w:r w:rsidRPr="00B3371A">
        <w:rPr>
          <w:sz w:val="24"/>
          <w:szCs w:val="24"/>
        </w:rPr>
        <w:t>- prowadzenie dziennika budowy;</w:t>
      </w:r>
    </w:p>
    <w:p w14:paraId="0957C10E" w14:textId="77777777" w:rsidR="00B3371A" w:rsidRPr="00B3371A" w:rsidRDefault="00B3371A" w:rsidP="007655FC">
      <w:pPr>
        <w:pStyle w:val="Akapitzlist"/>
        <w:ind w:left="714"/>
        <w:jc w:val="both"/>
        <w:rPr>
          <w:sz w:val="24"/>
          <w:szCs w:val="24"/>
        </w:rPr>
      </w:pPr>
      <w:r w:rsidRPr="00B3371A">
        <w:rPr>
          <w:sz w:val="24"/>
          <w:szCs w:val="24"/>
        </w:rPr>
        <w:t>- przygotowanie rozliczenia końcowego robót, które ma zawierać: badania materiałów, recepty, wyniki pomiarów: wyniki badań laboratoryjnych, deklaracje zgodności materiałów, aprobaty, sprawozdanie techniczne, opinię techniczną Laboratorium, geodezyjną inwentaryzację powykonawczą przyjętą do powiatowego zasobu geodezyjnego, oświadczenia uprawnionych kierowników robót o wykonaniu zadania zgodnie z przepisami, zakres rzeczowy;</w:t>
      </w:r>
    </w:p>
    <w:p w14:paraId="0695DA21" w14:textId="77777777" w:rsidR="00B3371A" w:rsidRPr="00B3371A" w:rsidRDefault="00B3371A" w:rsidP="007655FC">
      <w:pPr>
        <w:pStyle w:val="Akapitzlist"/>
        <w:ind w:left="714"/>
        <w:jc w:val="both"/>
        <w:rPr>
          <w:sz w:val="24"/>
          <w:szCs w:val="24"/>
        </w:rPr>
      </w:pPr>
      <w:r w:rsidRPr="00B3371A">
        <w:rPr>
          <w:sz w:val="24"/>
          <w:szCs w:val="24"/>
        </w:rPr>
        <w:t>- przekazania zrealizowanych projektów Zamawiającemu.</w:t>
      </w:r>
    </w:p>
    <w:p w14:paraId="3DDDE5A0" w14:textId="77777777" w:rsidR="00B3371A" w:rsidRPr="00B3371A" w:rsidRDefault="00B3371A" w:rsidP="007655FC">
      <w:pPr>
        <w:ind w:firstLine="284"/>
        <w:contextualSpacing/>
        <w:jc w:val="both"/>
        <w:rPr>
          <w:sz w:val="24"/>
          <w:szCs w:val="24"/>
        </w:rPr>
      </w:pPr>
      <w:r w:rsidRPr="00B3371A">
        <w:rPr>
          <w:sz w:val="24"/>
          <w:szCs w:val="24"/>
        </w:rPr>
        <w:t>W stanie istniejącym rozbudowywany odcinek drogi gminnej:</w:t>
      </w:r>
    </w:p>
    <w:p w14:paraId="04BF0977" w14:textId="77777777" w:rsidR="00B3371A" w:rsidRPr="00B3371A" w:rsidRDefault="00B3371A" w:rsidP="007655FC">
      <w:pPr>
        <w:pStyle w:val="Akapitzlist"/>
        <w:jc w:val="both"/>
        <w:rPr>
          <w:sz w:val="24"/>
          <w:szCs w:val="24"/>
        </w:rPr>
      </w:pPr>
      <w:r w:rsidRPr="00B3371A">
        <w:rPr>
          <w:sz w:val="24"/>
          <w:szCs w:val="24"/>
        </w:rPr>
        <w:t>- posiada długość w opracowaniu ok. 754 m,</w:t>
      </w:r>
    </w:p>
    <w:p w14:paraId="2FDAC1A5" w14:textId="77777777" w:rsidR="00B3371A" w:rsidRPr="00B3371A" w:rsidRDefault="00B3371A" w:rsidP="007655FC">
      <w:pPr>
        <w:pStyle w:val="Akapitzlist"/>
        <w:jc w:val="both"/>
        <w:rPr>
          <w:sz w:val="24"/>
          <w:szCs w:val="24"/>
        </w:rPr>
      </w:pPr>
      <w:r w:rsidRPr="00B3371A">
        <w:rPr>
          <w:sz w:val="24"/>
          <w:szCs w:val="24"/>
        </w:rPr>
        <w:t>- przebiega w terenie zabudowy mieszkaniowej jednorodzinnej oraz terenów rolnych i leśnych,</w:t>
      </w:r>
    </w:p>
    <w:p w14:paraId="76439F3F" w14:textId="77777777" w:rsidR="00B3371A" w:rsidRPr="00B3371A" w:rsidRDefault="00B3371A" w:rsidP="007655FC">
      <w:pPr>
        <w:pStyle w:val="Akapitzlist"/>
        <w:jc w:val="both"/>
        <w:rPr>
          <w:sz w:val="24"/>
          <w:szCs w:val="24"/>
        </w:rPr>
      </w:pPr>
      <w:r w:rsidRPr="00B3371A">
        <w:rPr>
          <w:sz w:val="24"/>
          <w:szCs w:val="24"/>
        </w:rPr>
        <w:t>- posiada częściowo nawierzchnię bitumiczną, a częściowo gruntową utwardzoną kruszywem,</w:t>
      </w:r>
    </w:p>
    <w:p w14:paraId="1B411898" w14:textId="77777777" w:rsidR="00B3371A" w:rsidRPr="00B3371A" w:rsidRDefault="00B3371A" w:rsidP="007655FC">
      <w:pPr>
        <w:pStyle w:val="Akapitzlist"/>
        <w:jc w:val="both"/>
        <w:rPr>
          <w:sz w:val="24"/>
          <w:szCs w:val="24"/>
        </w:rPr>
      </w:pPr>
      <w:r w:rsidRPr="00B3371A">
        <w:rPr>
          <w:sz w:val="24"/>
          <w:szCs w:val="24"/>
        </w:rPr>
        <w:t>- jest wyposażony w obustronne pobocza gruntowe,</w:t>
      </w:r>
    </w:p>
    <w:p w14:paraId="2B59377E" w14:textId="77777777" w:rsidR="00B3371A" w:rsidRPr="00B3371A" w:rsidRDefault="00B3371A" w:rsidP="007655FC">
      <w:pPr>
        <w:pStyle w:val="Akapitzlist"/>
        <w:jc w:val="both"/>
        <w:rPr>
          <w:sz w:val="24"/>
          <w:szCs w:val="24"/>
        </w:rPr>
      </w:pPr>
      <w:r w:rsidRPr="00B3371A">
        <w:rPr>
          <w:sz w:val="24"/>
          <w:szCs w:val="24"/>
        </w:rPr>
        <w:t>- odwodnienie odbywa się powierzchniowo,</w:t>
      </w:r>
    </w:p>
    <w:p w14:paraId="18B2A010" w14:textId="77777777" w:rsidR="00B3371A" w:rsidRPr="00B3371A" w:rsidRDefault="00B3371A" w:rsidP="007655FC">
      <w:pPr>
        <w:pStyle w:val="Akapitzlist"/>
        <w:jc w:val="both"/>
        <w:rPr>
          <w:sz w:val="24"/>
          <w:szCs w:val="24"/>
        </w:rPr>
      </w:pPr>
      <w:r w:rsidRPr="00B3371A">
        <w:rPr>
          <w:sz w:val="24"/>
          <w:szCs w:val="24"/>
        </w:rPr>
        <w:t>- w pasie zaprojektowanych robót jest uzbrojony w sieć wodociągową, sieć kanalizacji sanitarnej, podziemne kable energetyczne i teletechniczne, oświetlenie uliczne</w:t>
      </w:r>
      <w:r w:rsidRPr="00B3371A">
        <w:rPr>
          <w:sz w:val="24"/>
          <w:szCs w:val="24"/>
        </w:rPr>
        <w:br/>
        <w:t xml:space="preserve">i napowietrzne linie elektroenergetyczne. Gdyby jednak podczas prowadzenia robót ziemnych natrafiono na inne przypadkowe kable lub przewody (nie pokazane na planie </w:t>
      </w:r>
      <w:proofErr w:type="spellStart"/>
      <w:r w:rsidRPr="00B3371A">
        <w:rPr>
          <w:sz w:val="24"/>
          <w:szCs w:val="24"/>
        </w:rPr>
        <w:t>sytuacyjno</w:t>
      </w:r>
      <w:proofErr w:type="spellEnd"/>
      <w:r w:rsidRPr="00B3371A">
        <w:rPr>
          <w:sz w:val="24"/>
          <w:szCs w:val="24"/>
        </w:rPr>
        <w:t xml:space="preserve"> – wysokościowym), należy je zabezpieczyć i powiadomić odpowiedniego użytkownika.</w:t>
      </w:r>
    </w:p>
    <w:p w14:paraId="17B33DA3" w14:textId="77777777" w:rsidR="00B3371A" w:rsidRPr="00B3371A" w:rsidRDefault="00B3371A" w:rsidP="007655FC">
      <w:pPr>
        <w:pStyle w:val="Akapitzlist"/>
        <w:numPr>
          <w:ilvl w:val="0"/>
          <w:numId w:val="108"/>
        </w:numPr>
        <w:ind w:left="357" w:hanging="73"/>
        <w:jc w:val="both"/>
        <w:rPr>
          <w:sz w:val="24"/>
          <w:szCs w:val="24"/>
        </w:rPr>
      </w:pPr>
      <w:r w:rsidRPr="00B3371A">
        <w:rPr>
          <w:sz w:val="24"/>
          <w:szCs w:val="24"/>
        </w:rPr>
        <w:t>Rozbudowie drogi gminnej nr 117304E Dolina Czernicka – Jasień, gm. Osjaków</w:t>
      </w:r>
      <w:r w:rsidRPr="00B3371A">
        <w:rPr>
          <w:sz w:val="24"/>
          <w:szCs w:val="24"/>
        </w:rPr>
        <w:br/>
        <w:t>o długości 1125,51 m, na podstawie:</w:t>
      </w:r>
    </w:p>
    <w:p w14:paraId="5250560E" w14:textId="77777777" w:rsidR="00B3371A" w:rsidRPr="00B3371A" w:rsidRDefault="00B3371A" w:rsidP="007655FC">
      <w:pPr>
        <w:pStyle w:val="Akapitzlist"/>
        <w:numPr>
          <w:ilvl w:val="0"/>
          <w:numId w:val="97"/>
        </w:numPr>
        <w:contextualSpacing/>
        <w:jc w:val="both"/>
        <w:rPr>
          <w:sz w:val="24"/>
          <w:szCs w:val="24"/>
        </w:rPr>
      </w:pPr>
      <w:r w:rsidRPr="00B3371A">
        <w:rPr>
          <w:sz w:val="24"/>
          <w:szCs w:val="24"/>
        </w:rPr>
        <w:t xml:space="preserve">programu </w:t>
      </w:r>
      <w:proofErr w:type="spellStart"/>
      <w:r w:rsidRPr="00B3371A">
        <w:rPr>
          <w:sz w:val="24"/>
          <w:szCs w:val="24"/>
        </w:rPr>
        <w:t>funkcjonalno</w:t>
      </w:r>
      <w:proofErr w:type="spellEnd"/>
      <w:r w:rsidRPr="00B3371A">
        <w:rPr>
          <w:sz w:val="24"/>
          <w:szCs w:val="24"/>
        </w:rPr>
        <w:t xml:space="preserve"> – użytkowego</w:t>
      </w:r>
    </w:p>
    <w:p w14:paraId="6F0227A2" w14:textId="77777777" w:rsidR="00B3371A" w:rsidRPr="00B3371A" w:rsidRDefault="00B3371A" w:rsidP="007655FC">
      <w:pPr>
        <w:ind w:firstLine="284"/>
        <w:contextualSpacing/>
        <w:jc w:val="both"/>
        <w:rPr>
          <w:sz w:val="24"/>
          <w:szCs w:val="24"/>
        </w:rPr>
      </w:pPr>
      <w:r w:rsidRPr="00B3371A">
        <w:rPr>
          <w:sz w:val="24"/>
          <w:szCs w:val="24"/>
        </w:rPr>
        <w:t>Zakres zamówienia obejmuje:</w:t>
      </w:r>
    </w:p>
    <w:p w14:paraId="40B755CE" w14:textId="77777777" w:rsidR="00B3371A" w:rsidRPr="00B3371A" w:rsidRDefault="00B3371A" w:rsidP="007655FC">
      <w:pPr>
        <w:pStyle w:val="Akapitzlist"/>
        <w:ind w:left="714"/>
        <w:jc w:val="both"/>
        <w:rPr>
          <w:sz w:val="24"/>
          <w:szCs w:val="24"/>
        </w:rPr>
      </w:pPr>
      <w:r w:rsidRPr="00B3371A">
        <w:rPr>
          <w:sz w:val="24"/>
          <w:szCs w:val="24"/>
        </w:rPr>
        <w:t>- przygotowanie odpowiednich dokumentów formalno-prawnych i uzyskanie na ich podstawie, w imieniu Zamawiającego decyzji, zgłoszeń pozwalających na zrealizowanie powyższych zadań;</w:t>
      </w:r>
    </w:p>
    <w:p w14:paraId="5463A5AA" w14:textId="77777777" w:rsidR="00B3371A" w:rsidRPr="00B3371A" w:rsidRDefault="00B3371A" w:rsidP="007655FC">
      <w:pPr>
        <w:pStyle w:val="Akapitzlist"/>
        <w:ind w:left="714"/>
        <w:jc w:val="both"/>
        <w:rPr>
          <w:sz w:val="24"/>
          <w:szCs w:val="24"/>
        </w:rPr>
      </w:pPr>
      <w:r w:rsidRPr="00B3371A">
        <w:rPr>
          <w:sz w:val="24"/>
          <w:szCs w:val="24"/>
        </w:rPr>
        <w:t>- opracowania i przedłożenia do uzgodnienia Zamawiającemu koncepcji rozbudowy drogi wraz z usunięciem ew. kolizji z infrastrukturą techniczną;</w:t>
      </w:r>
    </w:p>
    <w:p w14:paraId="0DD73ED5" w14:textId="77777777" w:rsidR="00B3371A" w:rsidRPr="00B3371A" w:rsidRDefault="00B3371A" w:rsidP="007655FC">
      <w:pPr>
        <w:pStyle w:val="Akapitzlist"/>
        <w:ind w:left="714"/>
        <w:jc w:val="both"/>
        <w:rPr>
          <w:sz w:val="24"/>
          <w:szCs w:val="24"/>
        </w:rPr>
      </w:pPr>
      <w:r w:rsidRPr="00B3371A">
        <w:rPr>
          <w:sz w:val="24"/>
          <w:szCs w:val="24"/>
        </w:rPr>
        <w:lastRenderedPageBreak/>
        <w:t>- opracowania dokumentacji projektowej, dla wszystkich niezbędnych branż w formie planów, rysunków lub innych dokumentów umożliwiających jednoznaczne określenie rodzaju i zakresu robót budowlanych, dokładną lokalizację i uwarunkowania ich wykonania; projekty budowlane i wykonawcze muszą być przedstawione do akceptacji Zamawiającemu;</w:t>
      </w:r>
    </w:p>
    <w:p w14:paraId="15921D37" w14:textId="77777777" w:rsidR="00B3371A" w:rsidRPr="00B3371A" w:rsidRDefault="00B3371A" w:rsidP="007655FC">
      <w:pPr>
        <w:pStyle w:val="Akapitzlist"/>
        <w:ind w:left="714"/>
        <w:jc w:val="both"/>
        <w:rPr>
          <w:sz w:val="24"/>
          <w:szCs w:val="24"/>
        </w:rPr>
      </w:pPr>
      <w:r w:rsidRPr="00B3371A">
        <w:rPr>
          <w:sz w:val="24"/>
          <w:szCs w:val="24"/>
        </w:rPr>
        <w:t>- opracowanie i przedstawienie Zamawiającemu do zatwierdzenia Specyfikacji Technicznych Wykonania i Odbioru Robót Budowlanych (</w:t>
      </w:r>
      <w:proofErr w:type="spellStart"/>
      <w:r w:rsidRPr="00B3371A">
        <w:rPr>
          <w:sz w:val="24"/>
          <w:szCs w:val="24"/>
        </w:rPr>
        <w:t>STWiORB</w:t>
      </w:r>
      <w:proofErr w:type="spellEnd"/>
      <w:r w:rsidRPr="00B3371A">
        <w:rPr>
          <w:sz w:val="24"/>
          <w:szCs w:val="24"/>
        </w:rPr>
        <w:t>) na wszystkie elementy realizowanych robót;</w:t>
      </w:r>
    </w:p>
    <w:p w14:paraId="2177846D" w14:textId="77777777" w:rsidR="00B3371A" w:rsidRPr="00B3371A" w:rsidRDefault="00B3371A" w:rsidP="007655FC">
      <w:pPr>
        <w:pStyle w:val="Akapitzlist"/>
        <w:ind w:left="714"/>
        <w:jc w:val="both"/>
        <w:rPr>
          <w:sz w:val="24"/>
          <w:szCs w:val="24"/>
        </w:rPr>
      </w:pPr>
      <w:r w:rsidRPr="00B3371A">
        <w:rPr>
          <w:sz w:val="24"/>
          <w:szCs w:val="24"/>
        </w:rPr>
        <w:t>- opracowanie i przedłożenie do zatwierdzenia organowi zarządzającemu ruchem Projektu organizacji ruchu na czas prowadzenia robót oraz Projektu stałej organizacji ruchu</w:t>
      </w:r>
    </w:p>
    <w:p w14:paraId="011FFAFB" w14:textId="77777777" w:rsidR="00B3371A" w:rsidRPr="00B3371A" w:rsidRDefault="00B3371A" w:rsidP="007655FC">
      <w:pPr>
        <w:pStyle w:val="Akapitzlist"/>
        <w:ind w:left="714"/>
        <w:jc w:val="both"/>
        <w:rPr>
          <w:sz w:val="24"/>
          <w:szCs w:val="24"/>
        </w:rPr>
      </w:pPr>
      <w:r w:rsidRPr="00B3371A">
        <w:rPr>
          <w:sz w:val="24"/>
          <w:szCs w:val="24"/>
        </w:rPr>
        <w:t xml:space="preserve"> - realizacja robót w oparciu o zatwierdzoną przez Zamawiającego dokumentację projektową po wytyczeniu robót przez uprawnionego geodetę Wykonawcy;</w:t>
      </w:r>
    </w:p>
    <w:p w14:paraId="42EC1732" w14:textId="77777777" w:rsidR="00B3371A" w:rsidRPr="00B3371A" w:rsidRDefault="00B3371A" w:rsidP="007655FC">
      <w:pPr>
        <w:pStyle w:val="Akapitzlist"/>
        <w:ind w:left="714"/>
        <w:jc w:val="both"/>
        <w:rPr>
          <w:sz w:val="24"/>
          <w:szCs w:val="24"/>
        </w:rPr>
      </w:pPr>
      <w:r w:rsidRPr="00B3371A">
        <w:rPr>
          <w:sz w:val="24"/>
          <w:szCs w:val="24"/>
        </w:rPr>
        <w:t xml:space="preserve">- prowadzenie pomiarów kontrolnych zgodnie z wymogami </w:t>
      </w:r>
      <w:proofErr w:type="spellStart"/>
      <w:r w:rsidRPr="00B3371A">
        <w:rPr>
          <w:sz w:val="24"/>
          <w:szCs w:val="24"/>
        </w:rPr>
        <w:t>STWiORB</w:t>
      </w:r>
      <w:proofErr w:type="spellEnd"/>
      <w:r w:rsidRPr="00B3371A">
        <w:rPr>
          <w:sz w:val="24"/>
          <w:szCs w:val="24"/>
        </w:rPr>
        <w:t>.</w:t>
      </w:r>
    </w:p>
    <w:p w14:paraId="7642B2DA" w14:textId="77777777" w:rsidR="00B3371A" w:rsidRPr="00B3371A" w:rsidRDefault="00B3371A" w:rsidP="007655FC">
      <w:pPr>
        <w:pStyle w:val="Akapitzlist"/>
        <w:ind w:left="714"/>
        <w:jc w:val="both"/>
        <w:rPr>
          <w:sz w:val="24"/>
          <w:szCs w:val="24"/>
        </w:rPr>
      </w:pPr>
      <w:r w:rsidRPr="00B3371A">
        <w:rPr>
          <w:sz w:val="24"/>
          <w:szCs w:val="24"/>
        </w:rPr>
        <w:t>- przygotowanie harmonogramu badań kontrolnych w odniesieniu do harmonogramu realizacji robót;</w:t>
      </w:r>
    </w:p>
    <w:p w14:paraId="77D44AC1" w14:textId="77777777" w:rsidR="00B3371A" w:rsidRPr="00B3371A" w:rsidRDefault="00B3371A" w:rsidP="007655FC">
      <w:pPr>
        <w:pStyle w:val="Akapitzlist"/>
        <w:ind w:left="714"/>
        <w:jc w:val="both"/>
        <w:rPr>
          <w:sz w:val="24"/>
          <w:szCs w:val="24"/>
        </w:rPr>
      </w:pPr>
      <w:r w:rsidRPr="00B3371A">
        <w:rPr>
          <w:sz w:val="24"/>
          <w:szCs w:val="24"/>
        </w:rPr>
        <w:t>- przeprowadzenie wymaganych prób i badań oraz przygotowanie dokumentacji powykonawczej dla wybudowanej i przebudowanej infrastruktury technicznej;</w:t>
      </w:r>
    </w:p>
    <w:p w14:paraId="2644CE2B" w14:textId="77777777" w:rsidR="00B3371A" w:rsidRPr="00B3371A" w:rsidRDefault="00B3371A" w:rsidP="007655FC">
      <w:pPr>
        <w:pStyle w:val="Akapitzlist"/>
        <w:ind w:left="714"/>
        <w:jc w:val="both"/>
        <w:rPr>
          <w:sz w:val="24"/>
          <w:szCs w:val="24"/>
        </w:rPr>
      </w:pPr>
      <w:r w:rsidRPr="00B3371A">
        <w:rPr>
          <w:sz w:val="24"/>
          <w:szCs w:val="24"/>
        </w:rPr>
        <w:t>- inwentaryzację powykonawczą;</w:t>
      </w:r>
    </w:p>
    <w:p w14:paraId="38A60B6F" w14:textId="77777777" w:rsidR="00B3371A" w:rsidRPr="00B3371A" w:rsidRDefault="00B3371A" w:rsidP="007655FC">
      <w:pPr>
        <w:pStyle w:val="Akapitzlist"/>
        <w:ind w:left="714"/>
        <w:jc w:val="both"/>
        <w:rPr>
          <w:sz w:val="24"/>
          <w:szCs w:val="24"/>
        </w:rPr>
      </w:pPr>
      <w:r w:rsidRPr="00B3371A">
        <w:rPr>
          <w:sz w:val="24"/>
          <w:szCs w:val="24"/>
        </w:rPr>
        <w:t>- prowadzenie dziennika budowy;</w:t>
      </w:r>
    </w:p>
    <w:p w14:paraId="5511638F" w14:textId="77777777" w:rsidR="00B3371A" w:rsidRPr="00B3371A" w:rsidRDefault="00B3371A" w:rsidP="007655FC">
      <w:pPr>
        <w:pStyle w:val="Akapitzlist"/>
        <w:ind w:left="714"/>
        <w:jc w:val="both"/>
        <w:rPr>
          <w:sz w:val="24"/>
          <w:szCs w:val="24"/>
        </w:rPr>
      </w:pPr>
      <w:r w:rsidRPr="00B3371A">
        <w:rPr>
          <w:sz w:val="24"/>
          <w:szCs w:val="24"/>
        </w:rPr>
        <w:t>- przygotowanie rozliczenia końcowego robót, które ma zawierać: badania materiałów, recepty, wyniki pomiarów: wyniki badań laboratoryjnych, deklaracje zgodności materiałów, aprobaty, sprawozdanie techniczne, opinię techniczną Laboratorium, geodezyjną inwentaryzację powykonawczą przyjętą do powiatowego zasobu geodezyjnego, oświadczenia uprawnionych kierowników robót o wykonaniu zadania zgodnie z przepisami, zakres rzeczowy;</w:t>
      </w:r>
    </w:p>
    <w:p w14:paraId="172554AC" w14:textId="77777777" w:rsidR="00B3371A" w:rsidRPr="00B3371A" w:rsidRDefault="00B3371A" w:rsidP="007655FC">
      <w:pPr>
        <w:pStyle w:val="Akapitzlist"/>
        <w:ind w:left="714"/>
        <w:jc w:val="both"/>
        <w:rPr>
          <w:sz w:val="24"/>
          <w:szCs w:val="24"/>
        </w:rPr>
      </w:pPr>
      <w:r w:rsidRPr="00B3371A">
        <w:rPr>
          <w:sz w:val="24"/>
          <w:szCs w:val="24"/>
        </w:rPr>
        <w:t>- przekazania zrealizowanych projektów Zamawiającemu.</w:t>
      </w:r>
    </w:p>
    <w:p w14:paraId="0E2DF74B" w14:textId="77777777" w:rsidR="00B3371A" w:rsidRPr="00B3371A" w:rsidRDefault="00B3371A" w:rsidP="007655FC">
      <w:pPr>
        <w:ind w:firstLine="426"/>
        <w:contextualSpacing/>
        <w:jc w:val="both"/>
        <w:rPr>
          <w:sz w:val="24"/>
          <w:szCs w:val="24"/>
        </w:rPr>
      </w:pPr>
      <w:r w:rsidRPr="00B3371A">
        <w:rPr>
          <w:sz w:val="24"/>
          <w:szCs w:val="24"/>
        </w:rPr>
        <w:t>W stanie istniejącym rozbudowywany odcinek drogi gminnej:</w:t>
      </w:r>
    </w:p>
    <w:p w14:paraId="1474C38D" w14:textId="77777777" w:rsidR="00B3371A" w:rsidRPr="00B3371A" w:rsidRDefault="00B3371A" w:rsidP="007655FC">
      <w:pPr>
        <w:pStyle w:val="Akapitzlist"/>
        <w:jc w:val="both"/>
        <w:rPr>
          <w:sz w:val="24"/>
          <w:szCs w:val="24"/>
        </w:rPr>
      </w:pPr>
      <w:r w:rsidRPr="00B3371A">
        <w:rPr>
          <w:sz w:val="24"/>
          <w:szCs w:val="24"/>
        </w:rPr>
        <w:t>- posiada długość w opracowaniu ok. 1125 m,</w:t>
      </w:r>
    </w:p>
    <w:p w14:paraId="5E7EC0C0" w14:textId="77777777" w:rsidR="00B3371A" w:rsidRPr="00B3371A" w:rsidRDefault="00B3371A" w:rsidP="007655FC">
      <w:pPr>
        <w:pStyle w:val="Akapitzlist"/>
        <w:jc w:val="both"/>
        <w:rPr>
          <w:sz w:val="24"/>
          <w:szCs w:val="24"/>
        </w:rPr>
      </w:pPr>
      <w:r w:rsidRPr="00B3371A">
        <w:rPr>
          <w:sz w:val="24"/>
          <w:szCs w:val="24"/>
        </w:rPr>
        <w:t>- przebiega w terenie niezabudowanym oraz terenów rolnych i leśnych,</w:t>
      </w:r>
    </w:p>
    <w:p w14:paraId="3FB57F5C" w14:textId="77777777" w:rsidR="00B3371A" w:rsidRPr="00B3371A" w:rsidRDefault="00B3371A" w:rsidP="007655FC">
      <w:pPr>
        <w:pStyle w:val="Akapitzlist"/>
        <w:jc w:val="both"/>
        <w:rPr>
          <w:sz w:val="24"/>
          <w:szCs w:val="24"/>
        </w:rPr>
      </w:pPr>
      <w:r w:rsidRPr="00B3371A">
        <w:rPr>
          <w:sz w:val="24"/>
          <w:szCs w:val="24"/>
        </w:rPr>
        <w:t>- posiada częściowo jezdnię gruntową utwardzoną kruszywem,</w:t>
      </w:r>
    </w:p>
    <w:p w14:paraId="30E3BEB2" w14:textId="77777777" w:rsidR="00B3371A" w:rsidRPr="00B3371A" w:rsidRDefault="00B3371A" w:rsidP="007655FC">
      <w:pPr>
        <w:pStyle w:val="Akapitzlist"/>
        <w:jc w:val="both"/>
        <w:rPr>
          <w:sz w:val="24"/>
          <w:szCs w:val="24"/>
        </w:rPr>
      </w:pPr>
      <w:r w:rsidRPr="00B3371A">
        <w:rPr>
          <w:sz w:val="24"/>
          <w:szCs w:val="24"/>
        </w:rPr>
        <w:t>- jest wyposażony w obustronne pobocza gruntowe,</w:t>
      </w:r>
    </w:p>
    <w:p w14:paraId="2C177713" w14:textId="77777777" w:rsidR="00B3371A" w:rsidRPr="00B3371A" w:rsidRDefault="00B3371A" w:rsidP="007655FC">
      <w:pPr>
        <w:pStyle w:val="Akapitzlist"/>
        <w:jc w:val="both"/>
        <w:rPr>
          <w:sz w:val="24"/>
          <w:szCs w:val="24"/>
        </w:rPr>
      </w:pPr>
      <w:r w:rsidRPr="00B3371A">
        <w:rPr>
          <w:sz w:val="24"/>
          <w:szCs w:val="24"/>
        </w:rPr>
        <w:t>- odwodnienie odbywa się powierzchniowo,</w:t>
      </w:r>
    </w:p>
    <w:p w14:paraId="1B3FE786" w14:textId="77777777" w:rsidR="00B3371A" w:rsidRPr="00B3371A" w:rsidRDefault="00B3371A" w:rsidP="007655FC">
      <w:pPr>
        <w:pStyle w:val="Akapitzlist"/>
        <w:jc w:val="both"/>
        <w:rPr>
          <w:sz w:val="24"/>
          <w:szCs w:val="24"/>
        </w:rPr>
      </w:pPr>
      <w:r w:rsidRPr="00B3371A">
        <w:rPr>
          <w:sz w:val="24"/>
          <w:szCs w:val="24"/>
        </w:rPr>
        <w:t>- w pasie zaprojektowanych robót jest uzbrojony w sieć wodociągową, podziemne kable teletechniczne i napowietrzne linie elektroenergetyczne. Gdyby jednak podczas prowadzenia robót ziemnych natrafiono na inne przypadkowe kable lub przewody</w:t>
      </w:r>
      <w:r w:rsidRPr="00B3371A">
        <w:rPr>
          <w:sz w:val="24"/>
          <w:szCs w:val="24"/>
        </w:rPr>
        <w:br/>
        <w:t xml:space="preserve">(nie pokazane na planie </w:t>
      </w:r>
      <w:proofErr w:type="spellStart"/>
      <w:r w:rsidRPr="00B3371A">
        <w:rPr>
          <w:sz w:val="24"/>
          <w:szCs w:val="24"/>
        </w:rPr>
        <w:t>sytuacyjno</w:t>
      </w:r>
      <w:proofErr w:type="spellEnd"/>
      <w:r w:rsidRPr="00B3371A">
        <w:rPr>
          <w:sz w:val="24"/>
          <w:szCs w:val="24"/>
        </w:rPr>
        <w:t xml:space="preserve"> – wysokościowym), należy je zabezpieczyć</w:t>
      </w:r>
      <w:r w:rsidRPr="00B3371A">
        <w:rPr>
          <w:sz w:val="24"/>
          <w:szCs w:val="24"/>
        </w:rPr>
        <w:br/>
        <w:t>i powiadomić odpowiedniego użytkownika.</w:t>
      </w:r>
    </w:p>
    <w:p w14:paraId="69E53F79" w14:textId="77777777" w:rsidR="00B3371A" w:rsidRPr="00B3371A" w:rsidRDefault="00B3371A" w:rsidP="007655FC">
      <w:pPr>
        <w:contextualSpacing/>
        <w:jc w:val="both"/>
        <w:rPr>
          <w:sz w:val="24"/>
          <w:szCs w:val="24"/>
        </w:rPr>
      </w:pPr>
    </w:p>
    <w:p w14:paraId="4923BA51" w14:textId="6248B445" w:rsidR="00A46758" w:rsidRPr="00622E31" w:rsidRDefault="00A46758" w:rsidP="00622E31">
      <w:pPr>
        <w:pStyle w:val="Akapitzlist"/>
        <w:numPr>
          <w:ilvl w:val="0"/>
          <w:numId w:val="72"/>
        </w:numPr>
        <w:spacing w:after="160" w:line="278" w:lineRule="auto"/>
        <w:ind w:left="284" w:hanging="284"/>
        <w:contextualSpacing/>
        <w:jc w:val="both"/>
        <w:rPr>
          <w:sz w:val="24"/>
          <w:szCs w:val="24"/>
        </w:rPr>
      </w:pPr>
      <w:r w:rsidRPr="00622E31">
        <w:rPr>
          <w:sz w:val="24"/>
          <w:szCs w:val="24"/>
        </w:rPr>
        <w:t xml:space="preserve">Szczegółowy opis przedmiotu zamówienia oraz sposób realizacji zamówienia określa </w:t>
      </w:r>
      <w:r w:rsidR="00195CEB" w:rsidRPr="00622E31">
        <w:rPr>
          <w:sz w:val="24"/>
          <w:szCs w:val="24"/>
        </w:rPr>
        <w:t xml:space="preserve">Specyfikacja Warunków Zamówienia, </w:t>
      </w:r>
      <w:r w:rsidRPr="00622E31">
        <w:rPr>
          <w:sz w:val="24"/>
          <w:szCs w:val="24"/>
        </w:rPr>
        <w:t xml:space="preserve">dokumentacja projektowo-kosztorysowa stanowiąca integralną część - załącznik nr 1 do SWZ. Oferowana przez wykonawcę cena zamówienia stanowi cenę ryczałtową, w związku z czym winna uwzględniać wszystkie nakłady, które są konieczne do wykonania przedmiotu zamówienia opisanego w SWZ i niniejszej umowie. </w:t>
      </w:r>
    </w:p>
    <w:p w14:paraId="7AAF8EF6" w14:textId="5FB8136B" w:rsidR="00A46758" w:rsidRPr="005726B9" w:rsidRDefault="00A46758" w:rsidP="00622E31">
      <w:pPr>
        <w:pStyle w:val="Stopka"/>
        <w:numPr>
          <w:ilvl w:val="0"/>
          <w:numId w:val="72"/>
        </w:numPr>
        <w:spacing w:after="120"/>
        <w:ind w:left="284" w:hanging="284"/>
        <w:jc w:val="both"/>
        <w:rPr>
          <w:sz w:val="24"/>
          <w:szCs w:val="24"/>
        </w:rPr>
      </w:pPr>
      <w:r w:rsidRPr="005726B9">
        <w:rPr>
          <w:sz w:val="24"/>
          <w:szCs w:val="24"/>
        </w:rPr>
        <w:t xml:space="preserve">Inwestycja współfinansowana ze środków </w:t>
      </w:r>
      <w:r w:rsidR="00622E31">
        <w:rPr>
          <w:sz w:val="24"/>
          <w:szCs w:val="24"/>
        </w:rPr>
        <w:t xml:space="preserve">Rządowego Funduszu: Polski Ład Program Inwestycji Strategicznych. </w:t>
      </w:r>
    </w:p>
    <w:p w14:paraId="3C0C75E5" w14:textId="6963AE65" w:rsidR="00A46758" w:rsidRPr="00FA28A6" w:rsidRDefault="00A46758" w:rsidP="00622E31">
      <w:pPr>
        <w:numPr>
          <w:ilvl w:val="0"/>
          <w:numId w:val="72"/>
        </w:numPr>
        <w:tabs>
          <w:tab w:val="left" w:pos="284"/>
        </w:tabs>
        <w:spacing w:after="120"/>
        <w:ind w:left="357" w:hanging="357"/>
        <w:jc w:val="both"/>
        <w:rPr>
          <w:sz w:val="24"/>
          <w:szCs w:val="24"/>
          <w:lang w:eastAsia="ar-SA"/>
        </w:rPr>
      </w:pPr>
      <w:r w:rsidRPr="00FA28A6">
        <w:rPr>
          <w:sz w:val="24"/>
          <w:szCs w:val="24"/>
          <w:lang w:eastAsia="ar-SA"/>
        </w:rPr>
        <w:t xml:space="preserve">W ramach wykonania przedmiotu umowy </w:t>
      </w:r>
      <w:r w:rsidR="00622E31">
        <w:rPr>
          <w:sz w:val="24"/>
          <w:szCs w:val="24"/>
          <w:lang w:eastAsia="ar-SA"/>
        </w:rPr>
        <w:t>W</w:t>
      </w:r>
      <w:r w:rsidRPr="00FA28A6">
        <w:rPr>
          <w:sz w:val="24"/>
          <w:szCs w:val="24"/>
          <w:lang w:eastAsia="ar-SA"/>
        </w:rPr>
        <w:t>ykonawca w szczególności:</w:t>
      </w:r>
    </w:p>
    <w:p w14:paraId="14BB0486" w14:textId="5C36F6E2" w:rsidR="00622E31" w:rsidRDefault="00622E31" w:rsidP="001A6130">
      <w:pPr>
        <w:numPr>
          <w:ilvl w:val="0"/>
          <w:numId w:val="1"/>
        </w:numPr>
        <w:tabs>
          <w:tab w:val="left" w:pos="284"/>
        </w:tabs>
        <w:spacing w:before="120" w:after="120"/>
        <w:ind w:left="709" w:hanging="425"/>
        <w:jc w:val="both"/>
        <w:rPr>
          <w:sz w:val="24"/>
          <w:szCs w:val="24"/>
        </w:rPr>
      </w:pPr>
      <w:r>
        <w:rPr>
          <w:sz w:val="24"/>
          <w:szCs w:val="24"/>
        </w:rPr>
        <w:t xml:space="preserve">wykona dokumentacje projektową na podstawie Programu Funkcjonalno-Użytkowego dla odcinków dróg w m. Jasień i w m. Zofia, </w:t>
      </w:r>
    </w:p>
    <w:p w14:paraId="451395DA" w14:textId="46646672" w:rsidR="00A46758" w:rsidRPr="00FA28A6" w:rsidRDefault="00A46758" w:rsidP="001A6130">
      <w:pPr>
        <w:numPr>
          <w:ilvl w:val="0"/>
          <w:numId w:val="1"/>
        </w:numPr>
        <w:tabs>
          <w:tab w:val="left" w:pos="284"/>
        </w:tabs>
        <w:spacing w:before="120" w:after="120"/>
        <w:ind w:left="709" w:hanging="425"/>
        <w:jc w:val="both"/>
        <w:rPr>
          <w:sz w:val="24"/>
          <w:szCs w:val="24"/>
        </w:rPr>
      </w:pPr>
      <w:r w:rsidRPr="00FA28A6">
        <w:rPr>
          <w:sz w:val="24"/>
          <w:szCs w:val="24"/>
        </w:rPr>
        <w:lastRenderedPageBreak/>
        <w:t>wykona roboty budowlane, o których mowa w §</w:t>
      </w:r>
      <w:r w:rsidR="00622E31">
        <w:rPr>
          <w:sz w:val="24"/>
          <w:szCs w:val="24"/>
        </w:rPr>
        <w:t xml:space="preserve"> </w:t>
      </w:r>
      <w:r w:rsidRPr="00FA28A6">
        <w:rPr>
          <w:sz w:val="24"/>
          <w:szCs w:val="24"/>
        </w:rPr>
        <w:t>1 ust. 1 umowy, zgodnie z zatwierdzoną dokumentacją projektową, zasadami wiedzy technicznej, przepisami i sztuką budowlaną;</w:t>
      </w:r>
    </w:p>
    <w:p w14:paraId="484D9E09" w14:textId="59C91CD6" w:rsidR="00F91FDE" w:rsidRPr="0048314F" w:rsidRDefault="00A46758" w:rsidP="001A6130">
      <w:pPr>
        <w:numPr>
          <w:ilvl w:val="0"/>
          <w:numId w:val="1"/>
        </w:numPr>
        <w:tabs>
          <w:tab w:val="left" w:pos="284"/>
        </w:tabs>
        <w:spacing w:before="120" w:after="120"/>
        <w:ind w:left="709" w:hanging="425"/>
        <w:jc w:val="both"/>
        <w:rPr>
          <w:sz w:val="24"/>
          <w:szCs w:val="24"/>
        </w:rPr>
      </w:pPr>
      <w:r w:rsidRPr="00FA28A6">
        <w:rPr>
          <w:sz w:val="24"/>
          <w:szCs w:val="24"/>
        </w:rPr>
        <w:t>wykona dokumentację powykonawczą</w:t>
      </w:r>
      <w:r w:rsidR="00F91FDE">
        <w:rPr>
          <w:sz w:val="24"/>
          <w:szCs w:val="24"/>
        </w:rPr>
        <w:t>;</w:t>
      </w:r>
      <w:r w:rsidR="0048314F">
        <w:rPr>
          <w:sz w:val="24"/>
          <w:szCs w:val="24"/>
        </w:rPr>
        <w:t xml:space="preserve"> </w:t>
      </w:r>
    </w:p>
    <w:p w14:paraId="18D61786" w14:textId="4D212DF4" w:rsidR="00A46758" w:rsidRPr="00FA28A6" w:rsidRDefault="00A46758" w:rsidP="001A6130">
      <w:pPr>
        <w:numPr>
          <w:ilvl w:val="0"/>
          <w:numId w:val="1"/>
        </w:numPr>
        <w:tabs>
          <w:tab w:val="left" w:pos="284"/>
        </w:tabs>
        <w:spacing w:before="120" w:after="120"/>
        <w:ind w:left="709" w:hanging="425"/>
        <w:jc w:val="both"/>
        <w:rPr>
          <w:sz w:val="24"/>
          <w:szCs w:val="24"/>
        </w:rPr>
      </w:pPr>
      <w:r w:rsidRPr="00FA28A6">
        <w:rPr>
          <w:sz w:val="24"/>
          <w:szCs w:val="24"/>
        </w:rPr>
        <w:t xml:space="preserve">przeniesie na </w:t>
      </w:r>
      <w:r w:rsidR="00622E31">
        <w:rPr>
          <w:sz w:val="24"/>
          <w:szCs w:val="24"/>
        </w:rPr>
        <w:t>Z</w:t>
      </w:r>
      <w:r w:rsidRPr="00FA28A6">
        <w:rPr>
          <w:sz w:val="24"/>
          <w:szCs w:val="24"/>
        </w:rPr>
        <w:t>amawiającego majątkowe prawa autorskie do dokumentacji powykonawczej, o której mowa w §</w:t>
      </w:r>
      <w:r w:rsidR="00622E31">
        <w:rPr>
          <w:sz w:val="24"/>
          <w:szCs w:val="24"/>
        </w:rPr>
        <w:t xml:space="preserve"> </w:t>
      </w:r>
      <w:r w:rsidRPr="00FA28A6">
        <w:rPr>
          <w:sz w:val="24"/>
          <w:szCs w:val="24"/>
        </w:rPr>
        <w:t xml:space="preserve">1 ust. </w:t>
      </w:r>
      <w:r w:rsidR="0048314F">
        <w:rPr>
          <w:sz w:val="24"/>
          <w:szCs w:val="24"/>
        </w:rPr>
        <w:t>5</w:t>
      </w:r>
      <w:r w:rsidRPr="00FA28A6">
        <w:rPr>
          <w:sz w:val="24"/>
          <w:szCs w:val="24"/>
        </w:rPr>
        <w:t xml:space="preserve"> pkt 2 umowy, na warunkach określonych </w:t>
      </w:r>
      <w:r w:rsidR="00622E31">
        <w:rPr>
          <w:sz w:val="24"/>
          <w:szCs w:val="24"/>
        </w:rPr>
        <w:br/>
      </w:r>
      <w:r w:rsidRPr="00FA28A6">
        <w:rPr>
          <w:sz w:val="24"/>
          <w:szCs w:val="24"/>
        </w:rPr>
        <w:t>w § 7 umowy;</w:t>
      </w:r>
    </w:p>
    <w:p w14:paraId="68511BBC" w14:textId="77777777" w:rsidR="00A46758" w:rsidRPr="00032164" w:rsidRDefault="00A46758" w:rsidP="001A6130">
      <w:pPr>
        <w:numPr>
          <w:ilvl w:val="0"/>
          <w:numId w:val="1"/>
        </w:numPr>
        <w:tabs>
          <w:tab w:val="left" w:pos="284"/>
        </w:tabs>
        <w:spacing w:before="120" w:after="120"/>
        <w:ind w:left="709" w:hanging="425"/>
        <w:jc w:val="both"/>
        <w:rPr>
          <w:sz w:val="24"/>
          <w:szCs w:val="24"/>
        </w:rPr>
      </w:pPr>
      <w:r w:rsidRPr="00FA28A6">
        <w:rPr>
          <w:sz w:val="24"/>
          <w:szCs w:val="24"/>
        </w:rPr>
        <w:t xml:space="preserve">zawrze umowę ubezpieczeniową z </w:t>
      </w:r>
      <w:r w:rsidRPr="00032164">
        <w:rPr>
          <w:sz w:val="24"/>
          <w:szCs w:val="24"/>
        </w:rPr>
        <w:t>tytułu odpowiedzialności związanej z wykonywaniem przedmiotu umowy na warunkach określonych w § 12 umowy;</w:t>
      </w:r>
    </w:p>
    <w:p w14:paraId="0AA1F403" w14:textId="44F1EE4D" w:rsidR="00A46758" w:rsidRPr="00FA28A6" w:rsidRDefault="00A46758" w:rsidP="001A6130">
      <w:pPr>
        <w:numPr>
          <w:ilvl w:val="0"/>
          <w:numId w:val="1"/>
        </w:numPr>
        <w:tabs>
          <w:tab w:val="left" w:pos="284"/>
        </w:tabs>
        <w:spacing w:before="120" w:after="120"/>
        <w:ind w:left="709" w:hanging="425"/>
        <w:jc w:val="both"/>
        <w:rPr>
          <w:sz w:val="24"/>
          <w:szCs w:val="24"/>
        </w:rPr>
      </w:pPr>
      <w:r w:rsidRPr="00032164">
        <w:rPr>
          <w:sz w:val="24"/>
          <w:szCs w:val="24"/>
        </w:rPr>
        <w:t>udzieli gwarancji na roboty budowlane, o których mowa w §1 ust. 1 umowy, w tym wbudowane urządzenia i infrastrukturę towarzyszącą, na</w:t>
      </w:r>
      <w:r w:rsidRPr="00FA28A6">
        <w:rPr>
          <w:sz w:val="24"/>
          <w:szCs w:val="24"/>
        </w:rPr>
        <w:t> warunkach określonych w § 13 umowy.</w:t>
      </w:r>
    </w:p>
    <w:p w14:paraId="021ABC1C" w14:textId="0B84EDD4" w:rsidR="00A46758" w:rsidRPr="00F91FDE" w:rsidRDefault="00A46758" w:rsidP="00622E31">
      <w:pPr>
        <w:pStyle w:val="Akapitzlist"/>
        <w:numPr>
          <w:ilvl w:val="0"/>
          <w:numId w:val="72"/>
        </w:numPr>
        <w:tabs>
          <w:tab w:val="left" w:pos="284"/>
        </w:tabs>
        <w:spacing w:after="120"/>
        <w:ind w:left="357" w:hanging="357"/>
        <w:jc w:val="both"/>
        <w:rPr>
          <w:sz w:val="24"/>
          <w:szCs w:val="24"/>
          <w:lang w:eastAsia="ar-SA"/>
        </w:rPr>
      </w:pPr>
      <w:r w:rsidRPr="00F91FDE">
        <w:rPr>
          <w:sz w:val="24"/>
          <w:szCs w:val="24"/>
          <w:lang w:eastAsia="ar-SA"/>
        </w:rPr>
        <w:t>Wykonawca w terminie 7 dni od dnia zawarcia niniejszej umowy jest zobowiązany opracować i uzgodnić z Zamawiającym harmonogram rzeczowo-finansowy zwany dalej harmonogramem, w którym będą uszczegółowione etapy realizacji przedmiotu umowy oraz terminy rozpoczęcia i zakończenia tych etapów. W ramach podziału robót należy w pierwszej kolejności wyodrębnić roboty wykonywane siłami własnymi oraz roboty wykonywane przez podwykonawcę / podwykonawców na podstawie umów o podwykonawstwo. Harmonogram powinien być wykonany w takim stopniu szczegółowości, aby zamawiający miał możliwość wyodrębnienia z harmonogramu rodzaje i wartości robót, które zostaną powierzone podwykonawcy.</w:t>
      </w:r>
      <w:r w:rsidR="00F91FDE" w:rsidRPr="00F91FDE">
        <w:rPr>
          <w:sz w:val="24"/>
          <w:szCs w:val="24"/>
        </w:rPr>
        <w:t xml:space="preserve"> Wykonawca zobowiązany jest do </w:t>
      </w:r>
      <w:r w:rsidR="00F91FDE" w:rsidRPr="00F91FDE">
        <w:rPr>
          <w:sz w:val="24"/>
          <w:szCs w:val="24"/>
          <w:lang w:eastAsia="ar-SA"/>
        </w:rPr>
        <w:t>opracowania i aktualizacji harmonogramu rzeczowo-finansowego realizacji robót na każde wezwanie Zamawiającego, z uwzględnieniem zależności od faktycznego postępu prac, przy czym aktualizacja nie wymaga zmiany umowy w formie aneksu.</w:t>
      </w:r>
    </w:p>
    <w:p w14:paraId="56AF274E" w14:textId="2BCCFA4D" w:rsidR="00A46758" w:rsidRPr="00FA28A6" w:rsidRDefault="00A46758" w:rsidP="00622E31">
      <w:pPr>
        <w:numPr>
          <w:ilvl w:val="0"/>
          <w:numId w:val="72"/>
        </w:numPr>
        <w:tabs>
          <w:tab w:val="left" w:pos="284"/>
        </w:tabs>
        <w:spacing w:after="120"/>
        <w:ind w:hanging="720"/>
        <w:jc w:val="both"/>
        <w:rPr>
          <w:sz w:val="24"/>
          <w:szCs w:val="24"/>
          <w:lang w:eastAsia="ar-SA"/>
        </w:rPr>
      </w:pPr>
      <w:r w:rsidRPr="00FA28A6">
        <w:rPr>
          <w:sz w:val="24"/>
          <w:szCs w:val="24"/>
          <w:lang w:eastAsia="ar-SA"/>
        </w:rPr>
        <w:t>Dokumentacja powykonawcza, o której mowa w §</w:t>
      </w:r>
      <w:r w:rsidR="00622E31">
        <w:rPr>
          <w:sz w:val="24"/>
          <w:szCs w:val="24"/>
          <w:lang w:eastAsia="ar-SA"/>
        </w:rPr>
        <w:t xml:space="preserve"> </w:t>
      </w:r>
      <w:r w:rsidRPr="00FA28A6">
        <w:rPr>
          <w:sz w:val="24"/>
          <w:szCs w:val="24"/>
          <w:lang w:eastAsia="ar-SA"/>
        </w:rPr>
        <w:t xml:space="preserve">1 ust. </w:t>
      </w:r>
      <w:r w:rsidR="00622E31">
        <w:rPr>
          <w:sz w:val="24"/>
          <w:szCs w:val="24"/>
          <w:lang w:eastAsia="ar-SA"/>
        </w:rPr>
        <w:t>4</w:t>
      </w:r>
      <w:r w:rsidRPr="00FA28A6">
        <w:rPr>
          <w:sz w:val="24"/>
          <w:szCs w:val="24"/>
          <w:lang w:eastAsia="ar-SA"/>
        </w:rPr>
        <w:t xml:space="preserve"> pkt </w:t>
      </w:r>
      <w:r w:rsidR="00622E31">
        <w:rPr>
          <w:sz w:val="24"/>
          <w:szCs w:val="24"/>
          <w:lang w:eastAsia="ar-SA"/>
        </w:rPr>
        <w:t>3</w:t>
      </w:r>
      <w:r w:rsidRPr="00FA28A6">
        <w:rPr>
          <w:sz w:val="24"/>
          <w:szCs w:val="24"/>
          <w:lang w:eastAsia="ar-SA"/>
        </w:rPr>
        <w:t xml:space="preserve"> umowy obejmuje:</w:t>
      </w:r>
    </w:p>
    <w:p w14:paraId="5C75D8FE" w14:textId="71981318" w:rsidR="00F91FDE" w:rsidRPr="005726B9" w:rsidRDefault="00A46758" w:rsidP="00A66AF5">
      <w:pPr>
        <w:pStyle w:val="Akapitzlist"/>
        <w:numPr>
          <w:ilvl w:val="0"/>
          <w:numId w:val="42"/>
        </w:numPr>
        <w:tabs>
          <w:tab w:val="left" w:pos="284"/>
        </w:tabs>
        <w:spacing w:before="120" w:after="120"/>
        <w:ind w:left="709" w:hanging="425"/>
        <w:jc w:val="both"/>
        <w:rPr>
          <w:sz w:val="24"/>
          <w:szCs w:val="24"/>
        </w:rPr>
      </w:pPr>
      <w:r w:rsidRPr="005726B9">
        <w:rPr>
          <w:sz w:val="24"/>
          <w:szCs w:val="24"/>
        </w:rPr>
        <w:t>dokumentację budowy z naniesionymi zmianami dokonanymi w toku wykonywania robót oraz geodezyjnymi pomiarami powykonawczymi, w tym geodezyjną inwentaryzację powykonawczą oraz dokumentację geodezyjno-kartograficzną</w:t>
      </w:r>
      <w:r w:rsidR="00622E31">
        <w:rPr>
          <w:sz w:val="24"/>
          <w:szCs w:val="24"/>
        </w:rPr>
        <w:t>.</w:t>
      </w:r>
      <w:r w:rsidR="00A66AF5">
        <w:rPr>
          <w:sz w:val="24"/>
          <w:szCs w:val="24"/>
        </w:rPr>
        <w:t xml:space="preserve"> </w:t>
      </w:r>
      <w:r w:rsidR="00F91FDE" w:rsidRPr="005726B9">
        <w:rPr>
          <w:sz w:val="24"/>
          <w:szCs w:val="24"/>
        </w:rPr>
        <w:t>W ramach niniejszej umowy Wykonawca opracuje i dostarczy 2 egz. dokumentacji powykonawczej oprawionej w segregatory jednego koloru, opisane w odpowiedni sposób umożliwiający łatwą identyfikację. Ponadto Wykonawca dostarczy dokumentację powykonawczą w wersji elektronicznej. Wersja elektroniczna dokumentów musi zostać wyedytowana w formie zapisu na nośniku elektronicznym (CD lub pendrive), z zastosowaniem następujących formatów elektronicznych:</w:t>
      </w:r>
    </w:p>
    <w:p w14:paraId="301268B5" w14:textId="77777777" w:rsidR="00F91FDE" w:rsidRPr="005726B9" w:rsidRDefault="00F91FDE" w:rsidP="001A6130">
      <w:pPr>
        <w:numPr>
          <w:ilvl w:val="1"/>
          <w:numId w:val="1"/>
        </w:numPr>
        <w:tabs>
          <w:tab w:val="left" w:pos="284"/>
        </w:tabs>
        <w:spacing w:before="120" w:after="120"/>
        <w:jc w:val="both"/>
        <w:rPr>
          <w:sz w:val="24"/>
          <w:szCs w:val="24"/>
        </w:rPr>
      </w:pPr>
      <w:r w:rsidRPr="005726B9">
        <w:rPr>
          <w:sz w:val="24"/>
          <w:szCs w:val="24"/>
        </w:rPr>
        <w:t>rysunki w formacje .</w:t>
      </w:r>
      <w:proofErr w:type="spellStart"/>
      <w:r w:rsidRPr="005726B9">
        <w:rPr>
          <w:sz w:val="24"/>
          <w:szCs w:val="24"/>
        </w:rPr>
        <w:t>dwg</w:t>
      </w:r>
      <w:proofErr w:type="spellEnd"/>
      <w:r w:rsidRPr="005726B9">
        <w:rPr>
          <w:sz w:val="24"/>
          <w:szCs w:val="24"/>
        </w:rPr>
        <w:t xml:space="preserve"> oraz w formacje .pdf</w:t>
      </w:r>
    </w:p>
    <w:p w14:paraId="4D47B8D3" w14:textId="77777777" w:rsidR="00F91FDE" w:rsidRPr="005726B9" w:rsidRDefault="00F91FDE" w:rsidP="001A6130">
      <w:pPr>
        <w:numPr>
          <w:ilvl w:val="1"/>
          <w:numId w:val="1"/>
        </w:numPr>
        <w:tabs>
          <w:tab w:val="left" w:pos="284"/>
        </w:tabs>
        <w:spacing w:before="120" w:after="120"/>
        <w:jc w:val="both"/>
        <w:rPr>
          <w:sz w:val="24"/>
          <w:szCs w:val="24"/>
        </w:rPr>
      </w:pPr>
      <w:r w:rsidRPr="005726B9">
        <w:rPr>
          <w:sz w:val="24"/>
          <w:szCs w:val="24"/>
        </w:rPr>
        <w:t>tekst w formacie .</w:t>
      </w:r>
      <w:proofErr w:type="spellStart"/>
      <w:r w:rsidRPr="005726B9">
        <w:rPr>
          <w:sz w:val="24"/>
          <w:szCs w:val="24"/>
        </w:rPr>
        <w:t>doc</w:t>
      </w:r>
      <w:proofErr w:type="spellEnd"/>
      <w:r w:rsidRPr="005726B9">
        <w:rPr>
          <w:sz w:val="24"/>
          <w:szCs w:val="24"/>
        </w:rPr>
        <w:t xml:space="preserve"> oraz w formacie .pdf</w:t>
      </w:r>
    </w:p>
    <w:p w14:paraId="538A6505" w14:textId="77777777" w:rsidR="00F91FDE" w:rsidRPr="005726B9" w:rsidRDefault="00F91FDE" w:rsidP="001A6130">
      <w:pPr>
        <w:numPr>
          <w:ilvl w:val="1"/>
          <w:numId w:val="1"/>
        </w:numPr>
        <w:tabs>
          <w:tab w:val="left" w:pos="284"/>
        </w:tabs>
        <w:spacing w:before="120" w:after="120"/>
        <w:jc w:val="both"/>
        <w:rPr>
          <w:sz w:val="24"/>
          <w:szCs w:val="24"/>
        </w:rPr>
      </w:pPr>
      <w:r w:rsidRPr="005726B9">
        <w:rPr>
          <w:sz w:val="24"/>
          <w:szCs w:val="24"/>
        </w:rPr>
        <w:t>arkusze kalkulacyjne w formacje .xls oraz .pdf</w:t>
      </w:r>
    </w:p>
    <w:p w14:paraId="1883D0D4" w14:textId="24282004" w:rsidR="00A46758" w:rsidRPr="005726B9" w:rsidRDefault="00F91FDE" w:rsidP="00F91FDE">
      <w:pPr>
        <w:tabs>
          <w:tab w:val="left" w:pos="284"/>
        </w:tabs>
        <w:ind w:left="708"/>
        <w:jc w:val="both"/>
        <w:rPr>
          <w:sz w:val="24"/>
          <w:szCs w:val="24"/>
        </w:rPr>
      </w:pPr>
      <w:r w:rsidRPr="005726B9">
        <w:rPr>
          <w:sz w:val="24"/>
          <w:szCs w:val="24"/>
        </w:rPr>
        <w:t xml:space="preserve">Wykonawca dostarczy Zamawiającemu dokumentację powykonawczą do przeglądu </w:t>
      </w:r>
      <w:r w:rsidR="00622E31">
        <w:rPr>
          <w:sz w:val="24"/>
          <w:szCs w:val="24"/>
        </w:rPr>
        <w:t xml:space="preserve">na co najmniej 5 dni roboczych </w:t>
      </w:r>
      <w:r w:rsidRPr="005726B9">
        <w:rPr>
          <w:sz w:val="24"/>
          <w:szCs w:val="24"/>
        </w:rPr>
        <w:t xml:space="preserve">przed rozpoczęciem </w:t>
      </w:r>
      <w:r w:rsidR="005726B9" w:rsidRPr="005726B9">
        <w:rPr>
          <w:sz w:val="24"/>
          <w:szCs w:val="24"/>
        </w:rPr>
        <w:t>odbioru</w:t>
      </w:r>
      <w:r w:rsidRPr="005726B9">
        <w:rPr>
          <w:sz w:val="24"/>
          <w:szCs w:val="24"/>
        </w:rPr>
        <w:t xml:space="preserve"> końcow</w:t>
      </w:r>
      <w:r w:rsidR="005726B9" w:rsidRPr="005726B9">
        <w:rPr>
          <w:sz w:val="24"/>
          <w:szCs w:val="24"/>
        </w:rPr>
        <w:t>ego</w:t>
      </w:r>
      <w:r w:rsidRPr="005726B9">
        <w:rPr>
          <w:sz w:val="24"/>
          <w:szCs w:val="24"/>
        </w:rPr>
        <w:t>.</w:t>
      </w:r>
    </w:p>
    <w:p w14:paraId="13EF184E" w14:textId="37307EDA" w:rsidR="00A46758" w:rsidRDefault="00A46758" w:rsidP="00622E31">
      <w:pPr>
        <w:pStyle w:val="Akapitzlist"/>
        <w:numPr>
          <w:ilvl w:val="0"/>
          <w:numId w:val="42"/>
        </w:numPr>
        <w:tabs>
          <w:tab w:val="left" w:pos="284"/>
        </w:tabs>
        <w:spacing w:before="120" w:after="120"/>
        <w:ind w:left="709" w:hanging="283"/>
        <w:jc w:val="both"/>
        <w:rPr>
          <w:sz w:val="24"/>
          <w:szCs w:val="24"/>
        </w:rPr>
      </w:pPr>
      <w:r w:rsidRPr="005726B9">
        <w:rPr>
          <w:sz w:val="24"/>
          <w:szCs w:val="24"/>
        </w:rPr>
        <w:t>oryginalne atesty i świadectwa potwierdzające</w:t>
      </w:r>
      <w:r w:rsidRPr="00F91FDE">
        <w:rPr>
          <w:sz w:val="24"/>
          <w:szCs w:val="24"/>
        </w:rPr>
        <w:t xml:space="preserve"> dopuszczenie do stosowania użytych przy realizacji zamówienia materiałów budowlanych, </w:t>
      </w:r>
      <w:r w:rsidR="00622E31">
        <w:rPr>
          <w:sz w:val="24"/>
          <w:szCs w:val="24"/>
        </w:rPr>
        <w:t>innych wbudowanych elementów  i</w:t>
      </w:r>
      <w:r w:rsidRPr="00F91FDE">
        <w:rPr>
          <w:sz w:val="24"/>
          <w:szCs w:val="24"/>
        </w:rPr>
        <w:t> technologii</w:t>
      </w:r>
      <w:r w:rsidR="00622E31">
        <w:rPr>
          <w:sz w:val="24"/>
          <w:szCs w:val="24"/>
        </w:rPr>
        <w:t>,</w:t>
      </w:r>
    </w:p>
    <w:p w14:paraId="56842028" w14:textId="766B202A" w:rsidR="00A46758" w:rsidRPr="005726B9" w:rsidRDefault="00A66AF5" w:rsidP="00A66AF5">
      <w:pPr>
        <w:pStyle w:val="Akapitzlist"/>
        <w:numPr>
          <w:ilvl w:val="0"/>
          <w:numId w:val="42"/>
        </w:numPr>
        <w:tabs>
          <w:tab w:val="left" w:pos="284"/>
        </w:tabs>
        <w:spacing w:before="120" w:after="120"/>
        <w:ind w:left="709" w:hanging="283"/>
        <w:jc w:val="both"/>
        <w:rPr>
          <w:sz w:val="24"/>
          <w:szCs w:val="24"/>
        </w:rPr>
      </w:pPr>
      <w:r>
        <w:rPr>
          <w:sz w:val="24"/>
          <w:szCs w:val="24"/>
          <w:lang w:eastAsia="ar-SA"/>
        </w:rPr>
        <w:t>d</w:t>
      </w:r>
      <w:r w:rsidR="00A46758" w:rsidRPr="005726B9">
        <w:rPr>
          <w:sz w:val="24"/>
          <w:szCs w:val="24"/>
          <w:lang w:eastAsia="ar-SA"/>
        </w:rPr>
        <w:t xml:space="preserve">okumentacja powykonawcza, powinna zawierać dane umożliwiające wniesienie zmian na mapę zasadniczą do ewidencji gruntów oraz do ewidencji sieci uzbrojenia terenu, zgodnie z ustawą z dnia 17 maja 1989 r. Prawo geodezyjne i kartograficzne </w:t>
      </w:r>
      <w:r w:rsidR="00A46758" w:rsidRPr="005726B9">
        <w:rPr>
          <w:sz w:val="24"/>
          <w:szCs w:val="24"/>
        </w:rPr>
        <w:t>(</w:t>
      </w:r>
      <w:proofErr w:type="spellStart"/>
      <w:r w:rsidR="00A46758" w:rsidRPr="005726B9">
        <w:rPr>
          <w:sz w:val="24"/>
          <w:szCs w:val="24"/>
        </w:rPr>
        <w:t>t.</w:t>
      </w:r>
      <w:r w:rsidR="00F91FDE" w:rsidRPr="005726B9">
        <w:rPr>
          <w:sz w:val="24"/>
          <w:szCs w:val="24"/>
        </w:rPr>
        <w:t>j</w:t>
      </w:r>
      <w:proofErr w:type="spellEnd"/>
      <w:r w:rsidR="00F91FDE" w:rsidRPr="005726B9">
        <w:rPr>
          <w:sz w:val="24"/>
          <w:szCs w:val="24"/>
        </w:rPr>
        <w:t>.</w:t>
      </w:r>
      <w:r w:rsidR="00A46758" w:rsidRPr="005726B9">
        <w:rPr>
          <w:sz w:val="24"/>
          <w:szCs w:val="24"/>
        </w:rPr>
        <w:t xml:space="preserve"> Dz.U. z 202</w:t>
      </w:r>
      <w:r w:rsidR="00150102" w:rsidRPr="005726B9">
        <w:rPr>
          <w:sz w:val="24"/>
          <w:szCs w:val="24"/>
        </w:rPr>
        <w:t>4</w:t>
      </w:r>
      <w:r w:rsidR="00A46758" w:rsidRPr="005726B9">
        <w:rPr>
          <w:sz w:val="24"/>
          <w:szCs w:val="24"/>
        </w:rPr>
        <w:t xml:space="preserve"> r. poz. 1</w:t>
      </w:r>
      <w:r w:rsidR="00150102" w:rsidRPr="005726B9">
        <w:rPr>
          <w:sz w:val="24"/>
          <w:szCs w:val="24"/>
        </w:rPr>
        <w:t>151</w:t>
      </w:r>
      <w:r w:rsidR="00A46758" w:rsidRPr="005726B9">
        <w:rPr>
          <w:sz w:val="24"/>
          <w:szCs w:val="24"/>
        </w:rPr>
        <w:t>, z</w:t>
      </w:r>
      <w:r w:rsidR="00F91FDE" w:rsidRPr="005726B9">
        <w:rPr>
          <w:sz w:val="24"/>
          <w:szCs w:val="24"/>
        </w:rPr>
        <w:t>e</w:t>
      </w:r>
      <w:r w:rsidR="00A46758" w:rsidRPr="005726B9">
        <w:rPr>
          <w:sz w:val="24"/>
          <w:szCs w:val="24"/>
        </w:rPr>
        <w:t xml:space="preserve"> zm.). </w:t>
      </w:r>
    </w:p>
    <w:p w14:paraId="25D284BC" w14:textId="00D1186F" w:rsidR="00A46758" w:rsidRPr="00FA28A6" w:rsidRDefault="00A46758" w:rsidP="00622E31">
      <w:pPr>
        <w:numPr>
          <w:ilvl w:val="0"/>
          <w:numId w:val="72"/>
        </w:numPr>
        <w:tabs>
          <w:tab w:val="left" w:pos="284"/>
        </w:tabs>
        <w:spacing w:after="120"/>
        <w:ind w:hanging="720"/>
        <w:jc w:val="both"/>
        <w:rPr>
          <w:sz w:val="24"/>
          <w:szCs w:val="24"/>
        </w:rPr>
      </w:pPr>
      <w:r w:rsidRPr="00FA28A6">
        <w:rPr>
          <w:sz w:val="24"/>
          <w:szCs w:val="24"/>
        </w:rPr>
        <w:lastRenderedPageBreak/>
        <w:t>W ramach realizacji robót budowlanych, o których mowa w §</w:t>
      </w:r>
      <w:r w:rsidR="00622E31">
        <w:rPr>
          <w:sz w:val="24"/>
          <w:szCs w:val="24"/>
        </w:rPr>
        <w:t xml:space="preserve"> </w:t>
      </w:r>
      <w:r w:rsidRPr="00FA28A6">
        <w:rPr>
          <w:sz w:val="24"/>
          <w:szCs w:val="24"/>
        </w:rPr>
        <w:t xml:space="preserve">1 ust. 1  umowy, </w:t>
      </w:r>
      <w:r w:rsidR="00622E31">
        <w:rPr>
          <w:sz w:val="24"/>
          <w:szCs w:val="24"/>
        </w:rPr>
        <w:t>W</w:t>
      </w:r>
      <w:r w:rsidRPr="00FA28A6">
        <w:rPr>
          <w:sz w:val="24"/>
          <w:szCs w:val="24"/>
        </w:rPr>
        <w:t xml:space="preserve">ykonawca: </w:t>
      </w:r>
    </w:p>
    <w:p w14:paraId="183AF0D9" w14:textId="77777777" w:rsidR="00A46758" w:rsidRPr="00FA28A6" w:rsidRDefault="00A46758" w:rsidP="001A6130">
      <w:pPr>
        <w:pStyle w:val="Akapitzlist"/>
        <w:numPr>
          <w:ilvl w:val="0"/>
          <w:numId w:val="39"/>
        </w:numPr>
        <w:tabs>
          <w:tab w:val="left" w:pos="284"/>
        </w:tabs>
        <w:spacing w:after="120"/>
        <w:ind w:left="709" w:hanging="338"/>
        <w:jc w:val="both"/>
        <w:rPr>
          <w:sz w:val="24"/>
          <w:szCs w:val="24"/>
        </w:rPr>
      </w:pPr>
      <w:r w:rsidRPr="00FA28A6">
        <w:rPr>
          <w:sz w:val="24"/>
          <w:szCs w:val="24"/>
        </w:rPr>
        <w:t xml:space="preserve">roboty budowlane w pasie drogowym wykonywał będzie zgodnie z decyzją zarządcy drogi, na podstawie sporządzonego, zaopiniowanego / uzgodnionego / przez właściwego zarządcę </w:t>
      </w:r>
      <w:r w:rsidRPr="000614EA">
        <w:rPr>
          <w:sz w:val="24"/>
          <w:szCs w:val="24"/>
        </w:rPr>
        <w:t>drogi, projektu organizacji ruchu na czas wykonywania</w:t>
      </w:r>
      <w:r w:rsidRPr="00FA28A6">
        <w:rPr>
          <w:sz w:val="24"/>
          <w:szCs w:val="24"/>
        </w:rPr>
        <w:t xml:space="preserve"> robót; </w:t>
      </w:r>
    </w:p>
    <w:p w14:paraId="2836726D" w14:textId="77777777" w:rsidR="00A46758" w:rsidRPr="00FA28A6" w:rsidRDefault="00A46758" w:rsidP="00A46758">
      <w:pPr>
        <w:tabs>
          <w:tab w:val="left" w:pos="284"/>
        </w:tabs>
        <w:spacing w:after="120"/>
        <w:ind w:left="709" w:hanging="283"/>
        <w:jc w:val="both"/>
        <w:rPr>
          <w:sz w:val="24"/>
          <w:szCs w:val="24"/>
        </w:rPr>
      </w:pPr>
      <w:r w:rsidRPr="00FA28A6">
        <w:rPr>
          <w:sz w:val="24"/>
          <w:szCs w:val="24"/>
        </w:rPr>
        <w:t>2)</w:t>
      </w:r>
      <w:r w:rsidRPr="00FA28A6">
        <w:rPr>
          <w:sz w:val="24"/>
          <w:szCs w:val="24"/>
        </w:rPr>
        <w:tab/>
        <w:t>jest zobowiązany do wykonania dostawy i montażu urządzeń, infrastruktury towarzyszącej, w tym m.in. elementów oznakowania i innych dostaw niezbędnych do prawidłowej realizacji niniejszej umowy;</w:t>
      </w:r>
    </w:p>
    <w:p w14:paraId="4BD07EE9" w14:textId="77777777" w:rsidR="00A46758" w:rsidRPr="00FA28A6" w:rsidRDefault="00A46758" w:rsidP="00A46758">
      <w:pPr>
        <w:tabs>
          <w:tab w:val="left" w:pos="284"/>
        </w:tabs>
        <w:spacing w:after="120"/>
        <w:ind w:left="709" w:hanging="283"/>
        <w:jc w:val="both"/>
        <w:rPr>
          <w:sz w:val="24"/>
          <w:szCs w:val="24"/>
        </w:rPr>
      </w:pPr>
      <w:r w:rsidRPr="00FA28A6">
        <w:rPr>
          <w:sz w:val="24"/>
          <w:szCs w:val="24"/>
        </w:rPr>
        <w:t xml:space="preserve">3) </w:t>
      </w:r>
      <w:r w:rsidRPr="00FA28A6">
        <w:rPr>
          <w:sz w:val="24"/>
          <w:szCs w:val="24"/>
        </w:rPr>
        <w:tab/>
        <w:t xml:space="preserve">jeśli w dokumentacji przetargowej (w tym technicznej), wskazano nazwę handlową firmy, towaru lub produktu, zamawiający dopuszcza rozwiązania równoważne zgodne z danymi technicznymi i parametrami zawartymi w dokumentacji przedmiotowego zamówienia. Jako równoważne należy rozumieć rozwiązania charakteryzujące się parametrami nie gorszymi od wymaganych w dokumentacji technicznej, </w:t>
      </w:r>
      <w:proofErr w:type="spellStart"/>
      <w:r w:rsidRPr="00FA28A6">
        <w:rPr>
          <w:sz w:val="24"/>
          <w:szCs w:val="24"/>
        </w:rPr>
        <w:t>STWiORB</w:t>
      </w:r>
      <w:proofErr w:type="spellEnd"/>
      <w:r w:rsidRPr="00FA28A6">
        <w:rPr>
          <w:sz w:val="24"/>
          <w:szCs w:val="24"/>
        </w:rPr>
        <w:t xml:space="preserve"> i SWZ.</w:t>
      </w:r>
    </w:p>
    <w:p w14:paraId="18A19D25" w14:textId="60D6D8FD" w:rsidR="00A46758" w:rsidRPr="00FA28A6" w:rsidRDefault="00A46758" w:rsidP="00622E31">
      <w:pPr>
        <w:numPr>
          <w:ilvl w:val="0"/>
          <w:numId w:val="72"/>
        </w:numPr>
        <w:tabs>
          <w:tab w:val="left" w:pos="284"/>
        </w:tabs>
        <w:spacing w:after="120"/>
        <w:ind w:left="426" w:hanging="426"/>
        <w:jc w:val="both"/>
        <w:rPr>
          <w:sz w:val="24"/>
          <w:szCs w:val="24"/>
        </w:rPr>
      </w:pPr>
      <w:r w:rsidRPr="00FA28A6">
        <w:rPr>
          <w:sz w:val="24"/>
          <w:szCs w:val="24"/>
        </w:rPr>
        <w:t>Infrastruktura towarzysząca, o której mowa w §</w:t>
      </w:r>
      <w:r w:rsidR="00174359">
        <w:rPr>
          <w:sz w:val="24"/>
          <w:szCs w:val="24"/>
        </w:rPr>
        <w:t xml:space="preserve"> </w:t>
      </w:r>
      <w:r w:rsidRPr="00FA28A6">
        <w:rPr>
          <w:sz w:val="24"/>
          <w:szCs w:val="24"/>
        </w:rPr>
        <w:t xml:space="preserve">1 </w:t>
      </w:r>
      <w:r w:rsidRPr="00A66AF5">
        <w:rPr>
          <w:sz w:val="24"/>
          <w:szCs w:val="24"/>
        </w:rPr>
        <w:t xml:space="preserve">ust. </w:t>
      </w:r>
      <w:r w:rsidR="00174359" w:rsidRPr="00A66AF5">
        <w:rPr>
          <w:sz w:val="24"/>
          <w:szCs w:val="24"/>
        </w:rPr>
        <w:t>7</w:t>
      </w:r>
      <w:r w:rsidRPr="00A66AF5">
        <w:rPr>
          <w:sz w:val="24"/>
          <w:szCs w:val="24"/>
        </w:rPr>
        <w:t xml:space="preserve"> </w:t>
      </w:r>
      <w:r w:rsidRPr="00FA28A6">
        <w:rPr>
          <w:sz w:val="24"/>
          <w:szCs w:val="24"/>
        </w:rPr>
        <w:t>pkt 2  umowy, musi spełniać normy bezpieczeństwa wymagane dla danego wyrobu, tj. powinna posiadać odpowiedni certyfikat CE, deklaracje zgodności lub certyfikaty zgodności z zasadniczymi wymaganiami dotyczącymi danego wyrobu.</w:t>
      </w:r>
    </w:p>
    <w:p w14:paraId="0B164885" w14:textId="77777777" w:rsidR="00A46758" w:rsidRPr="00FA28A6" w:rsidRDefault="00A46758" w:rsidP="00622E31">
      <w:pPr>
        <w:numPr>
          <w:ilvl w:val="0"/>
          <w:numId w:val="72"/>
        </w:numPr>
        <w:tabs>
          <w:tab w:val="left" w:pos="284"/>
        </w:tabs>
        <w:spacing w:after="120"/>
        <w:ind w:left="426" w:hanging="426"/>
        <w:jc w:val="both"/>
        <w:rPr>
          <w:sz w:val="24"/>
          <w:szCs w:val="24"/>
        </w:rPr>
      </w:pPr>
      <w:r w:rsidRPr="00FA28A6">
        <w:rPr>
          <w:sz w:val="24"/>
          <w:szCs w:val="24"/>
        </w:rPr>
        <w:t xml:space="preserve">Przedmiot umowy należy wykonać zgodnie z postanowieniami niniejszej umowy, treścią SWZ, projektem budowlanym, </w:t>
      </w:r>
      <w:proofErr w:type="spellStart"/>
      <w:r w:rsidRPr="00FA28A6">
        <w:rPr>
          <w:sz w:val="24"/>
          <w:szCs w:val="24"/>
        </w:rPr>
        <w:t>STWiORB</w:t>
      </w:r>
      <w:proofErr w:type="spellEnd"/>
      <w:r w:rsidRPr="00FA28A6">
        <w:rPr>
          <w:sz w:val="24"/>
          <w:szCs w:val="24"/>
        </w:rPr>
        <w:t xml:space="preserve">, </w:t>
      </w:r>
      <w:r w:rsidRPr="00A66AF5">
        <w:rPr>
          <w:sz w:val="24"/>
          <w:szCs w:val="24"/>
        </w:rPr>
        <w:t xml:space="preserve">projektem stałej organizacji </w:t>
      </w:r>
      <w:r w:rsidRPr="00FA28A6">
        <w:rPr>
          <w:sz w:val="24"/>
          <w:szCs w:val="24"/>
        </w:rPr>
        <w:t>ruchu.</w:t>
      </w:r>
    </w:p>
    <w:p w14:paraId="70E8D301" w14:textId="554F13ED" w:rsidR="00A46758" w:rsidRPr="00FA28A6" w:rsidRDefault="00A46758" w:rsidP="00622E31">
      <w:pPr>
        <w:numPr>
          <w:ilvl w:val="0"/>
          <w:numId w:val="72"/>
        </w:numPr>
        <w:tabs>
          <w:tab w:val="left" w:pos="426"/>
        </w:tabs>
        <w:spacing w:after="120"/>
        <w:ind w:left="426" w:hanging="426"/>
        <w:jc w:val="both"/>
        <w:rPr>
          <w:sz w:val="24"/>
          <w:szCs w:val="24"/>
        </w:rPr>
      </w:pPr>
      <w:r w:rsidRPr="00FA28A6">
        <w:rPr>
          <w:sz w:val="24"/>
          <w:szCs w:val="24"/>
        </w:rPr>
        <w:t>Wykonawca zobowiązuje się do wykonania przedmiotu umowy zgodnie z zasadami wiedzy technicznej i sztuki budowlanej, obowiązującymi przepisami i polskimi normami</w:t>
      </w:r>
      <w:r w:rsidR="00E63C1D">
        <w:rPr>
          <w:sz w:val="24"/>
          <w:szCs w:val="24"/>
        </w:rPr>
        <w:t>, należytą starannością</w:t>
      </w:r>
      <w:r w:rsidRPr="00FA28A6">
        <w:rPr>
          <w:sz w:val="24"/>
          <w:szCs w:val="24"/>
        </w:rPr>
        <w:t xml:space="preserve"> oraz zobowiązuje się do oddania przedmiotu niniejszej umowy </w:t>
      </w:r>
      <w:r w:rsidR="00174359">
        <w:rPr>
          <w:sz w:val="24"/>
          <w:szCs w:val="24"/>
        </w:rPr>
        <w:t>Z</w:t>
      </w:r>
      <w:r w:rsidRPr="00FA28A6">
        <w:rPr>
          <w:sz w:val="24"/>
          <w:szCs w:val="24"/>
        </w:rPr>
        <w:t xml:space="preserve">amawiającemu w terminie w niej uzgodnionym. </w:t>
      </w:r>
    </w:p>
    <w:p w14:paraId="2EF3D283" w14:textId="77777777" w:rsidR="00A46758" w:rsidRDefault="00A46758" w:rsidP="00622E31">
      <w:pPr>
        <w:numPr>
          <w:ilvl w:val="0"/>
          <w:numId w:val="72"/>
        </w:numPr>
        <w:tabs>
          <w:tab w:val="left" w:pos="284"/>
        </w:tabs>
        <w:spacing w:after="120"/>
        <w:ind w:left="426" w:hanging="426"/>
        <w:jc w:val="both"/>
        <w:rPr>
          <w:sz w:val="24"/>
          <w:szCs w:val="24"/>
        </w:rPr>
      </w:pPr>
      <w:r w:rsidRPr="00FA28A6">
        <w:rPr>
          <w:sz w:val="24"/>
          <w:szCs w:val="24"/>
        </w:rPr>
        <w:t>Wszystkie wbudowane materiały i urządzenia powinny posiadać stosowne certyfikaty i dopuszczenia do stosowania w budownictwie wymagane polskim prawem.</w:t>
      </w:r>
    </w:p>
    <w:p w14:paraId="545E2D60" w14:textId="4D36A560" w:rsidR="00A46758" w:rsidRPr="00F578F7" w:rsidRDefault="00A46758" w:rsidP="00174359">
      <w:pPr>
        <w:spacing w:before="360"/>
        <w:jc w:val="center"/>
        <w:rPr>
          <w:b/>
          <w:sz w:val="24"/>
          <w:szCs w:val="24"/>
        </w:rPr>
      </w:pPr>
      <w:r w:rsidRPr="00FA28A6">
        <w:rPr>
          <w:b/>
          <w:sz w:val="24"/>
          <w:szCs w:val="24"/>
        </w:rPr>
        <w:t>§ 2</w:t>
      </w:r>
      <w:r w:rsidR="00174359">
        <w:rPr>
          <w:b/>
          <w:sz w:val="24"/>
          <w:szCs w:val="24"/>
        </w:rPr>
        <w:t xml:space="preserve"> - </w:t>
      </w:r>
      <w:r w:rsidRPr="00F578F7">
        <w:rPr>
          <w:b/>
          <w:sz w:val="24"/>
          <w:szCs w:val="24"/>
        </w:rPr>
        <w:t>Termin wykonania zamówienia</w:t>
      </w:r>
    </w:p>
    <w:p w14:paraId="3BFF9EB5" w14:textId="024FB96A" w:rsidR="00A46758" w:rsidRPr="00F578F7" w:rsidRDefault="00A46758" w:rsidP="001A6130">
      <w:pPr>
        <w:numPr>
          <w:ilvl w:val="0"/>
          <w:numId w:val="2"/>
        </w:numPr>
        <w:tabs>
          <w:tab w:val="clear" w:pos="720"/>
          <w:tab w:val="num" w:pos="360"/>
        </w:tabs>
        <w:spacing w:before="120"/>
        <w:ind w:left="357" w:hanging="357"/>
        <w:jc w:val="both"/>
        <w:rPr>
          <w:sz w:val="24"/>
          <w:szCs w:val="24"/>
        </w:rPr>
      </w:pPr>
      <w:r w:rsidRPr="00F578F7">
        <w:rPr>
          <w:sz w:val="24"/>
          <w:szCs w:val="24"/>
        </w:rPr>
        <w:t>Przedmiot umowy, o którym mowa w §</w:t>
      </w:r>
      <w:r w:rsidR="00174359">
        <w:rPr>
          <w:sz w:val="24"/>
          <w:szCs w:val="24"/>
        </w:rPr>
        <w:t xml:space="preserve"> </w:t>
      </w:r>
      <w:r w:rsidRPr="00F578F7">
        <w:rPr>
          <w:sz w:val="24"/>
          <w:szCs w:val="24"/>
        </w:rPr>
        <w:t xml:space="preserve">1 ust. 1 umowy, zostanie wykonany i odebrany w terminie </w:t>
      </w:r>
      <w:r w:rsidR="00174359">
        <w:rPr>
          <w:sz w:val="24"/>
          <w:szCs w:val="24"/>
        </w:rPr>
        <w:t xml:space="preserve">do </w:t>
      </w:r>
      <w:r w:rsidR="00B3371A">
        <w:rPr>
          <w:sz w:val="24"/>
          <w:szCs w:val="24"/>
        </w:rPr>
        <w:t>18 miesięcy liczonych od dnia podpisania umowy</w:t>
      </w:r>
      <w:r w:rsidRPr="00174359">
        <w:rPr>
          <w:bCs/>
          <w:sz w:val="24"/>
          <w:szCs w:val="24"/>
        </w:rPr>
        <w:t>.</w:t>
      </w:r>
      <w:r w:rsidRPr="00F578F7">
        <w:rPr>
          <w:b/>
          <w:sz w:val="24"/>
          <w:szCs w:val="24"/>
        </w:rPr>
        <w:t xml:space="preserve"> </w:t>
      </w:r>
      <w:r w:rsidRPr="00F578F7">
        <w:rPr>
          <w:sz w:val="24"/>
          <w:szCs w:val="24"/>
        </w:rPr>
        <w:t xml:space="preserve">  </w:t>
      </w:r>
    </w:p>
    <w:p w14:paraId="58784FA2" w14:textId="4788C477" w:rsidR="00A46758" w:rsidRPr="00F578F7" w:rsidRDefault="00A46758" w:rsidP="001A6130">
      <w:pPr>
        <w:numPr>
          <w:ilvl w:val="0"/>
          <w:numId w:val="2"/>
        </w:numPr>
        <w:tabs>
          <w:tab w:val="clear" w:pos="720"/>
          <w:tab w:val="num" w:pos="360"/>
        </w:tabs>
        <w:spacing w:before="120"/>
        <w:ind w:left="357" w:hanging="357"/>
        <w:jc w:val="both"/>
        <w:rPr>
          <w:sz w:val="24"/>
          <w:szCs w:val="24"/>
        </w:rPr>
      </w:pPr>
      <w:r w:rsidRPr="00F578F7">
        <w:rPr>
          <w:sz w:val="24"/>
          <w:szCs w:val="24"/>
        </w:rPr>
        <w:t>Termin wykonania przedmiotu umowy, nie może ulec zmianie, z zastrzeżeniem §</w:t>
      </w:r>
      <w:r w:rsidR="00174359">
        <w:rPr>
          <w:sz w:val="24"/>
          <w:szCs w:val="24"/>
        </w:rPr>
        <w:t xml:space="preserve"> </w:t>
      </w:r>
      <w:r w:rsidRPr="00F578F7">
        <w:rPr>
          <w:sz w:val="24"/>
          <w:szCs w:val="24"/>
        </w:rPr>
        <w:t>14 ust. 1 pkt 3 umowy.</w:t>
      </w:r>
    </w:p>
    <w:p w14:paraId="1A93D771" w14:textId="591C61B0" w:rsidR="00A46758" w:rsidRPr="00F578F7" w:rsidRDefault="00A46758" w:rsidP="001A6130">
      <w:pPr>
        <w:numPr>
          <w:ilvl w:val="0"/>
          <w:numId w:val="2"/>
        </w:numPr>
        <w:tabs>
          <w:tab w:val="clear" w:pos="720"/>
          <w:tab w:val="num" w:pos="360"/>
        </w:tabs>
        <w:spacing w:before="120" w:after="120"/>
        <w:ind w:left="357" w:hanging="357"/>
        <w:jc w:val="both"/>
        <w:rPr>
          <w:sz w:val="24"/>
          <w:szCs w:val="24"/>
        </w:rPr>
      </w:pPr>
      <w:r w:rsidRPr="00F578F7">
        <w:rPr>
          <w:sz w:val="24"/>
          <w:szCs w:val="24"/>
        </w:rPr>
        <w:t>Zmiana terminu, o który</w:t>
      </w:r>
      <w:r w:rsidR="00174359">
        <w:rPr>
          <w:sz w:val="24"/>
          <w:szCs w:val="24"/>
        </w:rPr>
        <w:t>m</w:t>
      </w:r>
      <w:r w:rsidRPr="00F578F7">
        <w:rPr>
          <w:sz w:val="24"/>
          <w:szCs w:val="24"/>
        </w:rPr>
        <w:t xml:space="preserve"> mowa w §</w:t>
      </w:r>
      <w:r w:rsidR="00174359">
        <w:rPr>
          <w:sz w:val="24"/>
          <w:szCs w:val="24"/>
        </w:rPr>
        <w:t xml:space="preserve"> </w:t>
      </w:r>
      <w:r w:rsidRPr="00F578F7">
        <w:rPr>
          <w:sz w:val="24"/>
          <w:szCs w:val="24"/>
        </w:rPr>
        <w:t>2 ust. 1 umowy, w okolicznościach, o których mowa §</w:t>
      </w:r>
      <w:r w:rsidR="00174359">
        <w:rPr>
          <w:sz w:val="24"/>
          <w:szCs w:val="24"/>
        </w:rPr>
        <w:t xml:space="preserve"> </w:t>
      </w:r>
      <w:r w:rsidRPr="00F578F7">
        <w:rPr>
          <w:sz w:val="24"/>
          <w:szCs w:val="24"/>
        </w:rPr>
        <w:t>14 ust. 1 pkt 3 umowy, dokonywana jest z zachowaniem formy pisemnej.</w:t>
      </w:r>
    </w:p>
    <w:p w14:paraId="6993FF8C" w14:textId="3A5CF3C1" w:rsidR="00F578F7" w:rsidRPr="00F578F7" w:rsidRDefault="00F578F7" w:rsidP="001A6130">
      <w:pPr>
        <w:numPr>
          <w:ilvl w:val="0"/>
          <w:numId w:val="2"/>
        </w:numPr>
        <w:tabs>
          <w:tab w:val="clear" w:pos="720"/>
          <w:tab w:val="num" w:pos="360"/>
        </w:tabs>
        <w:spacing w:before="120" w:after="120"/>
        <w:ind w:left="357" w:hanging="357"/>
        <w:jc w:val="both"/>
        <w:rPr>
          <w:sz w:val="24"/>
          <w:szCs w:val="24"/>
        </w:rPr>
      </w:pPr>
      <w:r w:rsidRPr="00F578F7">
        <w:rPr>
          <w:sz w:val="24"/>
          <w:szCs w:val="24"/>
        </w:rPr>
        <w:t xml:space="preserve">Wykonawca jest zobowiązany dopełnić wszelkich formalności związanych z przygotowaniem dokumentów do zawiadomienia organu nadzoru budowlanego o zakończeniu robót budowlanych (przyjęte bez sprzeciwu, zawiadomienie organu nadzoru budowlanego, uzyskania przez </w:t>
      </w:r>
      <w:r w:rsidR="00174359">
        <w:rPr>
          <w:sz w:val="24"/>
          <w:szCs w:val="24"/>
        </w:rPr>
        <w:t>Z</w:t>
      </w:r>
      <w:r w:rsidRPr="00F578F7">
        <w:rPr>
          <w:sz w:val="24"/>
          <w:szCs w:val="24"/>
        </w:rPr>
        <w:t>amawiającego decyzji pozwolenie na użytkowanie</w:t>
      </w:r>
      <w:r w:rsidR="00174359">
        <w:rPr>
          <w:sz w:val="24"/>
          <w:szCs w:val="24"/>
        </w:rPr>
        <w:t>,</w:t>
      </w:r>
      <w:r w:rsidRPr="00F578F7">
        <w:rPr>
          <w:sz w:val="24"/>
          <w:szCs w:val="24"/>
        </w:rPr>
        <w:t xml:space="preserve"> jeśli jest wymagana lub uzyskane zaświadczenie o braku konieczności dokonania zgłoszenia zakończenia robót budowlanych</w:t>
      </w:r>
      <w:r w:rsidR="00174359">
        <w:rPr>
          <w:sz w:val="24"/>
          <w:szCs w:val="24"/>
        </w:rPr>
        <w:t>,</w:t>
      </w:r>
      <w:r w:rsidR="00E721D9">
        <w:rPr>
          <w:sz w:val="24"/>
          <w:szCs w:val="24"/>
        </w:rPr>
        <w:t xml:space="preserve"> jeśli jest wymagane</w:t>
      </w:r>
      <w:r>
        <w:rPr>
          <w:sz w:val="24"/>
          <w:szCs w:val="24"/>
        </w:rPr>
        <w:t>)</w:t>
      </w:r>
      <w:r w:rsidRPr="00F578F7">
        <w:rPr>
          <w:sz w:val="24"/>
          <w:szCs w:val="24"/>
        </w:rPr>
        <w:t xml:space="preserve">. </w:t>
      </w:r>
    </w:p>
    <w:p w14:paraId="6DBF8D93" w14:textId="1B001499" w:rsidR="00F578F7" w:rsidRPr="00F578F7" w:rsidRDefault="00F578F7" w:rsidP="001A6130">
      <w:pPr>
        <w:numPr>
          <w:ilvl w:val="0"/>
          <w:numId w:val="2"/>
        </w:numPr>
        <w:tabs>
          <w:tab w:val="clear" w:pos="720"/>
          <w:tab w:val="num" w:pos="360"/>
        </w:tabs>
        <w:spacing w:before="120" w:after="120"/>
        <w:ind w:left="357" w:hanging="357"/>
        <w:jc w:val="both"/>
        <w:rPr>
          <w:sz w:val="24"/>
          <w:szCs w:val="24"/>
        </w:rPr>
      </w:pPr>
      <w:r w:rsidRPr="00F578F7">
        <w:rPr>
          <w:sz w:val="24"/>
          <w:szCs w:val="24"/>
        </w:rPr>
        <w:t xml:space="preserve">Za datę wykonania przez Wykonawcę zobowiązania wynikającego z niniejszej umowy uznaje się datę odbioru, stwierdzoną w protokole odbioru końcowego podpisanego bez uwag </w:t>
      </w:r>
      <w:r w:rsidR="00174359">
        <w:rPr>
          <w:sz w:val="24"/>
          <w:szCs w:val="24"/>
        </w:rPr>
        <w:br/>
      </w:r>
      <w:r w:rsidRPr="00F578F7">
        <w:rPr>
          <w:sz w:val="24"/>
          <w:szCs w:val="24"/>
        </w:rPr>
        <w:t xml:space="preserve">i zastrzeżeń. </w:t>
      </w:r>
    </w:p>
    <w:p w14:paraId="4719F6F0" w14:textId="77777777" w:rsidR="00A66AF5" w:rsidRDefault="00A66AF5" w:rsidP="00174359">
      <w:pPr>
        <w:spacing w:before="360"/>
        <w:jc w:val="center"/>
        <w:rPr>
          <w:b/>
          <w:sz w:val="24"/>
          <w:szCs w:val="24"/>
        </w:rPr>
      </w:pPr>
    </w:p>
    <w:p w14:paraId="455C73DC" w14:textId="77777777" w:rsidR="00A66AF5" w:rsidRDefault="00A66AF5" w:rsidP="00174359">
      <w:pPr>
        <w:spacing w:before="360"/>
        <w:jc w:val="center"/>
        <w:rPr>
          <w:b/>
          <w:sz w:val="24"/>
          <w:szCs w:val="24"/>
        </w:rPr>
      </w:pPr>
    </w:p>
    <w:p w14:paraId="46FF1E61" w14:textId="4A234009" w:rsidR="00A46758" w:rsidRPr="00FA28A6" w:rsidRDefault="00A46758" w:rsidP="00174359">
      <w:pPr>
        <w:spacing w:before="360"/>
        <w:jc w:val="center"/>
        <w:rPr>
          <w:b/>
          <w:sz w:val="24"/>
          <w:szCs w:val="24"/>
        </w:rPr>
      </w:pPr>
      <w:r w:rsidRPr="00FA28A6">
        <w:rPr>
          <w:b/>
          <w:sz w:val="24"/>
          <w:szCs w:val="24"/>
        </w:rPr>
        <w:lastRenderedPageBreak/>
        <w:t>§ 3</w:t>
      </w:r>
      <w:r w:rsidR="00174359">
        <w:rPr>
          <w:b/>
          <w:sz w:val="24"/>
          <w:szCs w:val="24"/>
        </w:rPr>
        <w:t xml:space="preserve"> - </w:t>
      </w:r>
      <w:r w:rsidRPr="00FA28A6">
        <w:rPr>
          <w:b/>
          <w:sz w:val="24"/>
          <w:szCs w:val="24"/>
        </w:rPr>
        <w:t xml:space="preserve">Obowiązki </w:t>
      </w:r>
      <w:r w:rsidR="00174359">
        <w:rPr>
          <w:b/>
          <w:sz w:val="24"/>
          <w:szCs w:val="24"/>
        </w:rPr>
        <w:t>S</w:t>
      </w:r>
      <w:r w:rsidRPr="00FA28A6">
        <w:rPr>
          <w:b/>
          <w:sz w:val="24"/>
          <w:szCs w:val="24"/>
        </w:rPr>
        <w:t>tron umowy</w:t>
      </w:r>
    </w:p>
    <w:p w14:paraId="443D5032" w14:textId="7FF5D5EB" w:rsidR="00A46758" w:rsidRPr="00FA28A6" w:rsidRDefault="00A46758" w:rsidP="001A6130">
      <w:pPr>
        <w:numPr>
          <w:ilvl w:val="0"/>
          <w:numId w:val="7"/>
        </w:numPr>
        <w:spacing w:before="120"/>
        <w:jc w:val="both"/>
        <w:rPr>
          <w:b/>
          <w:sz w:val="24"/>
          <w:szCs w:val="24"/>
        </w:rPr>
      </w:pPr>
      <w:r w:rsidRPr="00FA28A6">
        <w:rPr>
          <w:sz w:val="24"/>
          <w:szCs w:val="24"/>
        </w:rPr>
        <w:t xml:space="preserve">Zamawiający i </w:t>
      </w:r>
      <w:r w:rsidR="00174359">
        <w:rPr>
          <w:sz w:val="24"/>
          <w:szCs w:val="24"/>
        </w:rPr>
        <w:t>W</w:t>
      </w:r>
      <w:r w:rsidRPr="00FA28A6">
        <w:rPr>
          <w:sz w:val="24"/>
          <w:szCs w:val="24"/>
        </w:rPr>
        <w:t>ykonawca wybrany w postępowaniu o udzielenie zamówienia, zobowiązani są współdziałać przy wykonaniu umowy w sprawie zamówienia publicznego, w celu należytej realizacji zamówienia.</w:t>
      </w:r>
    </w:p>
    <w:p w14:paraId="7F3A69A6" w14:textId="04E2537B" w:rsidR="00A46758" w:rsidRPr="00174359" w:rsidRDefault="00A46758" w:rsidP="001A6130">
      <w:pPr>
        <w:numPr>
          <w:ilvl w:val="0"/>
          <w:numId w:val="7"/>
        </w:numPr>
        <w:spacing w:before="120"/>
        <w:jc w:val="both"/>
        <w:rPr>
          <w:bCs/>
          <w:sz w:val="24"/>
          <w:szCs w:val="24"/>
        </w:rPr>
      </w:pPr>
      <w:r w:rsidRPr="00174359">
        <w:rPr>
          <w:bCs/>
          <w:sz w:val="24"/>
          <w:szCs w:val="24"/>
        </w:rPr>
        <w:t xml:space="preserve">Do obowiązków </w:t>
      </w:r>
      <w:r w:rsidR="00174359">
        <w:rPr>
          <w:bCs/>
          <w:sz w:val="24"/>
          <w:szCs w:val="24"/>
        </w:rPr>
        <w:t>Z</w:t>
      </w:r>
      <w:r w:rsidRPr="00174359">
        <w:rPr>
          <w:bCs/>
          <w:sz w:val="24"/>
          <w:szCs w:val="24"/>
        </w:rPr>
        <w:t>amawiającego należy, w szczególności:</w:t>
      </w:r>
    </w:p>
    <w:p w14:paraId="7EF3FD30" w14:textId="0DED2F59" w:rsidR="00A46758" w:rsidRPr="00FA28A6" w:rsidRDefault="00A46758" w:rsidP="001A6130">
      <w:pPr>
        <w:numPr>
          <w:ilvl w:val="0"/>
          <w:numId w:val="3"/>
        </w:numPr>
        <w:spacing w:before="60"/>
        <w:ind w:left="1077" w:hanging="357"/>
        <w:jc w:val="both"/>
        <w:rPr>
          <w:sz w:val="24"/>
          <w:szCs w:val="24"/>
        </w:rPr>
      </w:pPr>
      <w:r w:rsidRPr="00FA28A6">
        <w:rPr>
          <w:sz w:val="24"/>
          <w:szCs w:val="24"/>
        </w:rPr>
        <w:t xml:space="preserve">wprowadzenie </w:t>
      </w:r>
      <w:r w:rsidR="00174359">
        <w:rPr>
          <w:sz w:val="24"/>
          <w:szCs w:val="24"/>
        </w:rPr>
        <w:t>W</w:t>
      </w:r>
      <w:r w:rsidRPr="00FA28A6">
        <w:rPr>
          <w:sz w:val="24"/>
          <w:szCs w:val="24"/>
        </w:rPr>
        <w:t xml:space="preserve">ykonawcy na teren robót w terminie, o którym mowa </w:t>
      </w:r>
      <w:r w:rsidRPr="00A66AF5">
        <w:rPr>
          <w:sz w:val="24"/>
          <w:szCs w:val="24"/>
        </w:rPr>
        <w:t>§</w:t>
      </w:r>
      <w:r w:rsidR="00174359" w:rsidRPr="00A66AF5">
        <w:rPr>
          <w:sz w:val="24"/>
          <w:szCs w:val="24"/>
        </w:rPr>
        <w:t xml:space="preserve"> </w:t>
      </w:r>
      <w:r w:rsidRPr="00A66AF5">
        <w:rPr>
          <w:sz w:val="24"/>
          <w:szCs w:val="24"/>
        </w:rPr>
        <w:t xml:space="preserve">5 ust. 2 </w:t>
      </w:r>
      <w:r w:rsidRPr="00FA28A6">
        <w:rPr>
          <w:color w:val="000000"/>
          <w:sz w:val="24"/>
          <w:szCs w:val="24"/>
        </w:rPr>
        <w:t>umowy;</w:t>
      </w:r>
    </w:p>
    <w:p w14:paraId="71450C40" w14:textId="77777777" w:rsidR="00A46758" w:rsidRPr="00FA28A6" w:rsidRDefault="00A46758" w:rsidP="001A6130">
      <w:pPr>
        <w:numPr>
          <w:ilvl w:val="0"/>
          <w:numId w:val="3"/>
        </w:numPr>
        <w:spacing w:before="60"/>
        <w:ind w:left="1077" w:hanging="357"/>
        <w:jc w:val="both"/>
        <w:rPr>
          <w:sz w:val="24"/>
          <w:szCs w:val="24"/>
        </w:rPr>
      </w:pPr>
      <w:r w:rsidRPr="00FA28A6">
        <w:rPr>
          <w:sz w:val="24"/>
          <w:szCs w:val="24"/>
        </w:rPr>
        <w:t>wskazanie miejsc poboru energii elektrycznej i wody;</w:t>
      </w:r>
    </w:p>
    <w:p w14:paraId="00F3F029" w14:textId="0A19FB50" w:rsidR="00A46758" w:rsidRPr="00FA28A6" w:rsidRDefault="00A46758" w:rsidP="001A6130">
      <w:pPr>
        <w:numPr>
          <w:ilvl w:val="0"/>
          <w:numId w:val="3"/>
        </w:numPr>
        <w:spacing w:before="60"/>
        <w:ind w:left="1077" w:hanging="357"/>
        <w:jc w:val="both"/>
        <w:rPr>
          <w:sz w:val="24"/>
          <w:szCs w:val="24"/>
        </w:rPr>
      </w:pPr>
      <w:r w:rsidRPr="00FA28A6">
        <w:rPr>
          <w:sz w:val="24"/>
          <w:szCs w:val="24"/>
        </w:rPr>
        <w:t xml:space="preserve">zapewnienie nadzoru </w:t>
      </w:r>
      <w:r w:rsidR="00174359">
        <w:rPr>
          <w:sz w:val="24"/>
          <w:szCs w:val="24"/>
        </w:rPr>
        <w:t xml:space="preserve">autorskiego i </w:t>
      </w:r>
      <w:r w:rsidRPr="00FA28A6">
        <w:rPr>
          <w:sz w:val="24"/>
          <w:szCs w:val="24"/>
        </w:rPr>
        <w:t>inwestorskiego;</w:t>
      </w:r>
    </w:p>
    <w:p w14:paraId="29510094" w14:textId="21CAF545" w:rsidR="00A46758" w:rsidRPr="00FA28A6" w:rsidRDefault="00A46758" w:rsidP="001A6130">
      <w:pPr>
        <w:numPr>
          <w:ilvl w:val="0"/>
          <w:numId w:val="3"/>
        </w:numPr>
        <w:spacing w:before="60"/>
        <w:ind w:left="1077" w:hanging="357"/>
        <w:jc w:val="both"/>
        <w:rPr>
          <w:sz w:val="24"/>
          <w:szCs w:val="24"/>
        </w:rPr>
      </w:pPr>
      <w:r w:rsidRPr="00FA28A6">
        <w:rPr>
          <w:sz w:val="24"/>
          <w:szCs w:val="24"/>
        </w:rPr>
        <w:t xml:space="preserve">dokonywanie odbiorów, o których mowa  </w:t>
      </w:r>
      <w:r w:rsidRPr="00A66AF5">
        <w:rPr>
          <w:sz w:val="24"/>
          <w:szCs w:val="24"/>
        </w:rPr>
        <w:t>§</w:t>
      </w:r>
      <w:r w:rsidR="00174359" w:rsidRPr="00A66AF5">
        <w:rPr>
          <w:sz w:val="24"/>
          <w:szCs w:val="24"/>
        </w:rPr>
        <w:t xml:space="preserve"> </w:t>
      </w:r>
      <w:r w:rsidRPr="00A66AF5">
        <w:rPr>
          <w:sz w:val="24"/>
          <w:szCs w:val="24"/>
        </w:rPr>
        <w:t>5 ust. 1 umowy</w:t>
      </w:r>
      <w:r w:rsidRPr="00FA28A6">
        <w:rPr>
          <w:sz w:val="24"/>
          <w:szCs w:val="24"/>
        </w:rPr>
        <w:t>;</w:t>
      </w:r>
    </w:p>
    <w:p w14:paraId="239003A3" w14:textId="02301D4E" w:rsidR="00A46758" w:rsidRPr="00FA28A6" w:rsidRDefault="00A46758" w:rsidP="001A6130">
      <w:pPr>
        <w:numPr>
          <w:ilvl w:val="0"/>
          <w:numId w:val="3"/>
        </w:numPr>
        <w:spacing w:before="60"/>
        <w:ind w:left="1077" w:hanging="357"/>
        <w:jc w:val="both"/>
        <w:rPr>
          <w:sz w:val="24"/>
          <w:szCs w:val="24"/>
        </w:rPr>
      </w:pPr>
      <w:r w:rsidRPr="00FA28A6">
        <w:rPr>
          <w:sz w:val="24"/>
          <w:szCs w:val="24"/>
        </w:rPr>
        <w:t>zapłata Wykonawcy wynagrodzenia na zasadach opisanych w §</w:t>
      </w:r>
      <w:r w:rsidR="00174359">
        <w:rPr>
          <w:sz w:val="24"/>
          <w:szCs w:val="24"/>
        </w:rPr>
        <w:t xml:space="preserve"> </w:t>
      </w:r>
      <w:r w:rsidRPr="00FA28A6">
        <w:rPr>
          <w:sz w:val="24"/>
          <w:szCs w:val="24"/>
        </w:rPr>
        <w:t>6 umowy.</w:t>
      </w:r>
    </w:p>
    <w:p w14:paraId="66E84956" w14:textId="70F84419" w:rsidR="00A46758" w:rsidRPr="00174359" w:rsidRDefault="00A46758" w:rsidP="001A6130">
      <w:pPr>
        <w:numPr>
          <w:ilvl w:val="0"/>
          <w:numId w:val="7"/>
        </w:numPr>
        <w:spacing w:before="120"/>
        <w:jc w:val="both"/>
        <w:rPr>
          <w:bCs/>
          <w:sz w:val="24"/>
          <w:szCs w:val="24"/>
        </w:rPr>
      </w:pPr>
      <w:r w:rsidRPr="00174359">
        <w:rPr>
          <w:bCs/>
          <w:sz w:val="24"/>
          <w:szCs w:val="24"/>
        </w:rPr>
        <w:t xml:space="preserve">Do obowiązków </w:t>
      </w:r>
      <w:r w:rsidR="00174359">
        <w:rPr>
          <w:bCs/>
          <w:sz w:val="24"/>
          <w:szCs w:val="24"/>
        </w:rPr>
        <w:t>W</w:t>
      </w:r>
      <w:r w:rsidRPr="00174359">
        <w:rPr>
          <w:bCs/>
          <w:sz w:val="24"/>
          <w:szCs w:val="24"/>
        </w:rPr>
        <w:t>ykonawcy należy w szczególności:</w:t>
      </w:r>
    </w:p>
    <w:p w14:paraId="071B5D10" w14:textId="6363D14E" w:rsidR="00A46758" w:rsidRPr="00A66AF5" w:rsidRDefault="00A46758" w:rsidP="001A6130">
      <w:pPr>
        <w:numPr>
          <w:ilvl w:val="0"/>
          <w:numId w:val="4"/>
        </w:numPr>
        <w:spacing w:before="60"/>
        <w:ind w:left="1134" w:hanging="425"/>
        <w:jc w:val="both"/>
        <w:rPr>
          <w:sz w:val="24"/>
          <w:szCs w:val="24"/>
        </w:rPr>
      </w:pPr>
      <w:r w:rsidRPr="00FA28A6">
        <w:rPr>
          <w:sz w:val="24"/>
          <w:szCs w:val="24"/>
        </w:rPr>
        <w:t xml:space="preserve">przekazanie </w:t>
      </w:r>
      <w:r w:rsidR="00174359">
        <w:rPr>
          <w:sz w:val="24"/>
          <w:szCs w:val="24"/>
        </w:rPr>
        <w:t>Z</w:t>
      </w:r>
      <w:r w:rsidRPr="00FA28A6">
        <w:rPr>
          <w:sz w:val="24"/>
          <w:szCs w:val="24"/>
        </w:rPr>
        <w:t>amawiającemu</w:t>
      </w:r>
      <w:r w:rsidR="009C22C2">
        <w:rPr>
          <w:sz w:val="24"/>
          <w:szCs w:val="24"/>
        </w:rPr>
        <w:t xml:space="preserve"> </w:t>
      </w:r>
      <w:r w:rsidRPr="009C22C2">
        <w:rPr>
          <w:sz w:val="24"/>
          <w:szCs w:val="24"/>
        </w:rPr>
        <w:t xml:space="preserve">dwóch egzemplarzy w wersji papierowej oraz jednego egzemplarza w wersji elektronicznej dokumentacji powykonawczej, o której mowa </w:t>
      </w:r>
      <w:r w:rsidR="00174359">
        <w:rPr>
          <w:sz w:val="24"/>
          <w:szCs w:val="24"/>
        </w:rPr>
        <w:br/>
      </w:r>
      <w:r w:rsidRPr="00A66AF5">
        <w:rPr>
          <w:sz w:val="24"/>
          <w:szCs w:val="24"/>
        </w:rPr>
        <w:t>w §</w:t>
      </w:r>
      <w:r w:rsidR="00174359" w:rsidRPr="00A66AF5">
        <w:rPr>
          <w:sz w:val="24"/>
          <w:szCs w:val="24"/>
        </w:rPr>
        <w:t xml:space="preserve"> </w:t>
      </w:r>
      <w:r w:rsidRPr="00A66AF5">
        <w:rPr>
          <w:sz w:val="24"/>
          <w:szCs w:val="24"/>
        </w:rPr>
        <w:t xml:space="preserve">1 ust. </w:t>
      </w:r>
      <w:r w:rsidR="00A66AF5" w:rsidRPr="00A66AF5">
        <w:rPr>
          <w:sz w:val="24"/>
          <w:szCs w:val="24"/>
        </w:rPr>
        <w:t>6</w:t>
      </w:r>
      <w:r w:rsidRPr="00A66AF5">
        <w:rPr>
          <w:sz w:val="24"/>
          <w:szCs w:val="24"/>
        </w:rPr>
        <w:t xml:space="preserve"> umowy;</w:t>
      </w:r>
    </w:p>
    <w:p w14:paraId="3FCDF1E0" w14:textId="718D6078" w:rsidR="00A46758" w:rsidRPr="00FA28A6" w:rsidRDefault="00A46758" w:rsidP="001A6130">
      <w:pPr>
        <w:numPr>
          <w:ilvl w:val="0"/>
          <w:numId w:val="4"/>
        </w:numPr>
        <w:spacing w:before="60"/>
        <w:ind w:left="1134" w:hanging="357"/>
        <w:jc w:val="both"/>
        <w:rPr>
          <w:sz w:val="24"/>
          <w:szCs w:val="24"/>
        </w:rPr>
      </w:pPr>
      <w:r w:rsidRPr="00FA28A6">
        <w:rPr>
          <w:sz w:val="24"/>
          <w:szCs w:val="24"/>
        </w:rPr>
        <w:t>realizacji poprawek i/lub uzupełnień i/lub usunięcia usterek w trybie przewidzianym w §</w:t>
      </w:r>
      <w:r w:rsidR="00174359">
        <w:rPr>
          <w:sz w:val="24"/>
          <w:szCs w:val="24"/>
        </w:rPr>
        <w:t xml:space="preserve"> </w:t>
      </w:r>
      <w:r w:rsidRPr="00FA28A6">
        <w:rPr>
          <w:sz w:val="24"/>
          <w:szCs w:val="24"/>
        </w:rPr>
        <w:t>5 ust. 1</w:t>
      </w:r>
      <w:r w:rsidR="00150102">
        <w:rPr>
          <w:sz w:val="24"/>
          <w:szCs w:val="24"/>
        </w:rPr>
        <w:t xml:space="preserve">0 i 11 </w:t>
      </w:r>
      <w:r w:rsidRPr="00FA28A6">
        <w:rPr>
          <w:sz w:val="24"/>
          <w:szCs w:val="24"/>
        </w:rPr>
        <w:t>umowy</w:t>
      </w:r>
      <w:r w:rsidR="00F22B2D">
        <w:rPr>
          <w:sz w:val="24"/>
          <w:szCs w:val="24"/>
        </w:rPr>
        <w:t xml:space="preserve">. Wykonawca, w trakcie trwania robót, zobowiązany jest do natychmiastowego usunięcia wszelkich szkód i awarii na swój koszt, które spowodował,  </w:t>
      </w:r>
    </w:p>
    <w:p w14:paraId="5AC4E7A7" w14:textId="77777777" w:rsidR="00A46758" w:rsidRPr="00FA28A6" w:rsidRDefault="00A46758" w:rsidP="001A6130">
      <w:pPr>
        <w:numPr>
          <w:ilvl w:val="0"/>
          <w:numId w:val="4"/>
        </w:numPr>
        <w:spacing w:before="60"/>
        <w:ind w:left="1134" w:hanging="357"/>
        <w:jc w:val="both"/>
        <w:rPr>
          <w:sz w:val="24"/>
          <w:szCs w:val="24"/>
        </w:rPr>
      </w:pPr>
      <w:r w:rsidRPr="00FA28A6">
        <w:rPr>
          <w:sz w:val="24"/>
          <w:szCs w:val="24"/>
        </w:rPr>
        <w:t xml:space="preserve">oddanie przedmiotu niniejszej umowy w terminie w niej uzgodnionym; </w:t>
      </w:r>
    </w:p>
    <w:p w14:paraId="4EF7E43C" w14:textId="2FFD2F93" w:rsidR="00A46758" w:rsidRDefault="00A46758" w:rsidP="001A6130">
      <w:pPr>
        <w:numPr>
          <w:ilvl w:val="0"/>
          <w:numId w:val="4"/>
        </w:numPr>
        <w:spacing w:before="60"/>
        <w:ind w:left="1134" w:hanging="357"/>
        <w:jc w:val="both"/>
        <w:rPr>
          <w:sz w:val="24"/>
          <w:szCs w:val="24"/>
        </w:rPr>
      </w:pPr>
      <w:r w:rsidRPr="00FA28A6">
        <w:rPr>
          <w:sz w:val="24"/>
          <w:szCs w:val="24"/>
        </w:rPr>
        <w:t>ponoszenie kosztów zużytej wody i energii elektrycznej w czasie trwania robót</w:t>
      </w:r>
      <w:r w:rsidR="0089425D">
        <w:rPr>
          <w:sz w:val="24"/>
          <w:szCs w:val="24"/>
        </w:rPr>
        <w:t xml:space="preserve"> oraz ponoszenia wszelkich opłat </w:t>
      </w:r>
      <w:r w:rsidR="0089425D" w:rsidRPr="009407F0">
        <w:rPr>
          <w:sz w:val="24"/>
          <w:szCs w:val="24"/>
        </w:rPr>
        <w:t>administracyjnych powstałych w wyniku działań związanych z wykonawstwem robót</w:t>
      </w:r>
      <w:r w:rsidR="0089425D">
        <w:rPr>
          <w:sz w:val="24"/>
          <w:szCs w:val="24"/>
        </w:rPr>
        <w:t>;</w:t>
      </w:r>
    </w:p>
    <w:p w14:paraId="5C562A69" w14:textId="73EB9E70" w:rsidR="00066678" w:rsidRPr="00066678" w:rsidRDefault="00066678" w:rsidP="001A6130">
      <w:pPr>
        <w:numPr>
          <w:ilvl w:val="0"/>
          <w:numId w:val="4"/>
        </w:numPr>
        <w:spacing w:before="60"/>
        <w:ind w:left="1134" w:hanging="357"/>
        <w:jc w:val="both"/>
        <w:rPr>
          <w:sz w:val="24"/>
          <w:szCs w:val="24"/>
        </w:rPr>
      </w:pPr>
      <w:r w:rsidRPr="00066678">
        <w:rPr>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14:paraId="16FBA139" w14:textId="343ECD80" w:rsidR="00A46758" w:rsidRPr="00FA28A6" w:rsidRDefault="00A46758" w:rsidP="001A6130">
      <w:pPr>
        <w:numPr>
          <w:ilvl w:val="0"/>
          <w:numId w:val="4"/>
        </w:numPr>
        <w:spacing w:before="60"/>
        <w:ind w:left="1134" w:hanging="357"/>
        <w:jc w:val="both"/>
        <w:rPr>
          <w:sz w:val="24"/>
          <w:szCs w:val="24"/>
        </w:rPr>
      </w:pPr>
      <w:r w:rsidRPr="00FA28A6">
        <w:rPr>
          <w:sz w:val="24"/>
          <w:szCs w:val="24"/>
        </w:rPr>
        <w:t>pełnienie funkcji koordynatora, w przypadku powierzenia wykonania części zamówienia podwykonawcom</w:t>
      </w:r>
      <w:r w:rsidR="00174359">
        <w:rPr>
          <w:sz w:val="24"/>
          <w:szCs w:val="24"/>
        </w:rPr>
        <w:t>,</w:t>
      </w:r>
    </w:p>
    <w:p w14:paraId="4E64CFDD" w14:textId="088CC6B6" w:rsidR="00A46758" w:rsidRPr="00FA28A6" w:rsidRDefault="00A46758" w:rsidP="001A6130">
      <w:pPr>
        <w:numPr>
          <w:ilvl w:val="0"/>
          <w:numId w:val="4"/>
        </w:numPr>
        <w:spacing w:before="60"/>
        <w:ind w:left="1134" w:hanging="357"/>
        <w:jc w:val="both"/>
        <w:rPr>
          <w:sz w:val="24"/>
          <w:szCs w:val="24"/>
        </w:rPr>
      </w:pPr>
      <w:r w:rsidRPr="00FA28A6">
        <w:rPr>
          <w:sz w:val="24"/>
          <w:szCs w:val="24"/>
        </w:rPr>
        <w:t>przygotowanie zaplecza budowy na terenie robót oraz sprawowanie dozoru mienia na terenie robót</w:t>
      </w:r>
      <w:r w:rsidR="00174359">
        <w:rPr>
          <w:sz w:val="24"/>
          <w:szCs w:val="24"/>
        </w:rPr>
        <w:t>,</w:t>
      </w:r>
    </w:p>
    <w:p w14:paraId="0C87280E" w14:textId="43C24182" w:rsidR="00A46758" w:rsidRPr="00FA28A6" w:rsidRDefault="00A46758" w:rsidP="001A6130">
      <w:pPr>
        <w:numPr>
          <w:ilvl w:val="0"/>
          <w:numId w:val="4"/>
        </w:numPr>
        <w:spacing w:before="60"/>
        <w:ind w:left="1134" w:hanging="357"/>
        <w:jc w:val="both"/>
        <w:rPr>
          <w:sz w:val="24"/>
          <w:szCs w:val="24"/>
        </w:rPr>
      </w:pPr>
      <w:r w:rsidRPr="00FA28A6">
        <w:rPr>
          <w:sz w:val="24"/>
          <w:szCs w:val="24"/>
        </w:rPr>
        <w:t>zabezpieczenie instalacji, urządzeń i obiektów na terenie robót i w jej bezpośrednim otoczeniu, przed ich zniszczeniem lub uszkodzeniem w trakcie wykonywania robót</w:t>
      </w:r>
      <w:r w:rsidR="00174359">
        <w:rPr>
          <w:sz w:val="24"/>
          <w:szCs w:val="24"/>
        </w:rPr>
        <w:t>,</w:t>
      </w:r>
    </w:p>
    <w:p w14:paraId="3818619A" w14:textId="0E57E242" w:rsidR="00A46758" w:rsidRPr="00FA28A6" w:rsidRDefault="00A46758" w:rsidP="001A6130">
      <w:pPr>
        <w:numPr>
          <w:ilvl w:val="0"/>
          <w:numId w:val="4"/>
        </w:numPr>
        <w:spacing w:before="60"/>
        <w:ind w:left="1134" w:hanging="357"/>
        <w:jc w:val="both"/>
        <w:rPr>
          <w:sz w:val="24"/>
          <w:szCs w:val="24"/>
        </w:rPr>
      </w:pPr>
      <w:r w:rsidRPr="00FA28A6">
        <w:rPr>
          <w:sz w:val="24"/>
          <w:szCs w:val="24"/>
        </w:rPr>
        <w:t>wykonywanie robót oraz innych czynności objętych przedmiotem umowy zgodnie z właściwymi przepisami z zakresu ochrony przeciwpożarowej, bezpieczeństwa i higieny pracy, w tym w szczególności odpowiednie oznakowanie i zabezpieczenie miejsc prowadzenia robót, zapewniające podczas wykonywania robót budowlanych całkowite bezpieczeństwo osób przebywających na terenie robót i w jego pobliżu, zgodnie z przepisami rozporządzenia Ministra Pracy i Polityki Socjalnej z 26 września 1997 r. w sprawie ogólnych przepisów bezpieczeństwa i higieny pracy (</w:t>
      </w:r>
      <w:proofErr w:type="spellStart"/>
      <w:r w:rsidRPr="00FA28A6">
        <w:rPr>
          <w:sz w:val="24"/>
          <w:szCs w:val="24"/>
        </w:rPr>
        <w:t>t.j</w:t>
      </w:r>
      <w:proofErr w:type="spellEnd"/>
      <w:r w:rsidRPr="00FA28A6">
        <w:rPr>
          <w:sz w:val="24"/>
          <w:szCs w:val="24"/>
        </w:rPr>
        <w:t xml:space="preserve">. z 2003 r. </w:t>
      </w:r>
      <w:r w:rsidR="00174359">
        <w:rPr>
          <w:sz w:val="24"/>
          <w:szCs w:val="24"/>
        </w:rPr>
        <w:br/>
      </w:r>
      <w:r w:rsidRPr="00FA28A6">
        <w:rPr>
          <w:sz w:val="24"/>
          <w:szCs w:val="24"/>
        </w:rPr>
        <w:t xml:space="preserve">Nr 169, poz. 1650 z </w:t>
      </w:r>
      <w:proofErr w:type="spellStart"/>
      <w:r w:rsidRPr="00FA28A6">
        <w:rPr>
          <w:sz w:val="24"/>
          <w:szCs w:val="24"/>
        </w:rPr>
        <w:t>późn</w:t>
      </w:r>
      <w:proofErr w:type="spellEnd"/>
      <w:r w:rsidRPr="00FA28A6">
        <w:rPr>
          <w:sz w:val="24"/>
          <w:szCs w:val="24"/>
        </w:rPr>
        <w:t>. zm.);</w:t>
      </w:r>
    </w:p>
    <w:p w14:paraId="1A65137C" w14:textId="66D0657B" w:rsidR="00A46758" w:rsidRPr="00FA28A6" w:rsidRDefault="00A46758" w:rsidP="001A6130">
      <w:pPr>
        <w:numPr>
          <w:ilvl w:val="0"/>
          <w:numId w:val="4"/>
        </w:numPr>
        <w:spacing w:before="60"/>
        <w:ind w:left="1134" w:hanging="357"/>
        <w:jc w:val="both"/>
        <w:rPr>
          <w:sz w:val="24"/>
          <w:szCs w:val="24"/>
        </w:rPr>
      </w:pPr>
      <w:r w:rsidRPr="00FA28A6">
        <w:rPr>
          <w:sz w:val="24"/>
          <w:szCs w:val="24"/>
        </w:rPr>
        <w:t>wykonanie robót z materiałów własnych, które powinny odpowiadać jakościowo wymogom wyrobów dopuszczonych do obrotu i stosowania w budownictwie, określonym w art. 10 ustawy z dnia 7 lipca 1994 r. Prawo budowlane (</w:t>
      </w:r>
      <w:proofErr w:type="spellStart"/>
      <w:r w:rsidRPr="00FA28A6">
        <w:rPr>
          <w:sz w:val="24"/>
          <w:szCs w:val="24"/>
        </w:rPr>
        <w:t>t.j</w:t>
      </w:r>
      <w:proofErr w:type="spellEnd"/>
      <w:r w:rsidRPr="00FA28A6">
        <w:rPr>
          <w:sz w:val="24"/>
          <w:szCs w:val="24"/>
        </w:rPr>
        <w:t>. Dz. U. z 202</w:t>
      </w:r>
      <w:r w:rsidR="00150102">
        <w:rPr>
          <w:sz w:val="24"/>
          <w:szCs w:val="24"/>
        </w:rPr>
        <w:t>5 </w:t>
      </w:r>
      <w:r w:rsidRPr="00FA28A6">
        <w:rPr>
          <w:sz w:val="24"/>
          <w:szCs w:val="24"/>
        </w:rPr>
        <w:t xml:space="preserve">r. poz. </w:t>
      </w:r>
      <w:r w:rsidR="00150102">
        <w:rPr>
          <w:sz w:val="24"/>
          <w:szCs w:val="24"/>
        </w:rPr>
        <w:t>418</w:t>
      </w:r>
      <w:r w:rsidRPr="00FA28A6">
        <w:rPr>
          <w:sz w:val="24"/>
          <w:szCs w:val="24"/>
        </w:rPr>
        <w:t xml:space="preserve">). W przypadku wątpliwej jakości materiałów użytych </w:t>
      </w:r>
      <w:r w:rsidR="00174359">
        <w:rPr>
          <w:sz w:val="24"/>
          <w:szCs w:val="24"/>
        </w:rPr>
        <w:br/>
      </w:r>
      <w:r w:rsidRPr="00FA28A6">
        <w:rPr>
          <w:sz w:val="24"/>
          <w:szCs w:val="24"/>
        </w:rPr>
        <w:t xml:space="preserve">do wbudowania, zamawiający ma prawo wykonania badań tych materiałów zgodnie </w:t>
      </w:r>
      <w:r w:rsidR="00174359">
        <w:rPr>
          <w:sz w:val="24"/>
          <w:szCs w:val="24"/>
        </w:rPr>
        <w:br/>
      </w:r>
      <w:r w:rsidRPr="00FA28A6">
        <w:rPr>
          <w:sz w:val="24"/>
          <w:szCs w:val="24"/>
        </w:rPr>
        <w:t xml:space="preserve">z obowiązującymi normami w celu stwierdzenia ich jakości. Jeśli badania wykażą, </w:t>
      </w:r>
      <w:r w:rsidR="00174359">
        <w:rPr>
          <w:sz w:val="24"/>
          <w:szCs w:val="24"/>
        </w:rPr>
        <w:br/>
      </w:r>
      <w:r w:rsidRPr="00FA28A6">
        <w:rPr>
          <w:sz w:val="24"/>
          <w:szCs w:val="24"/>
        </w:rPr>
        <w:t>że jakość zastosowanych materiałów nie spełnia wymogów, o których mowa, wówczas wykonawca zostanie obciążony kosztem badań i na własny koszt dokona ich wymiany</w:t>
      </w:r>
      <w:r w:rsidR="00174359">
        <w:rPr>
          <w:sz w:val="24"/>
          <w:szCs w:val="24"/>
        </w:rPr>
        <w:t>,</w:t>
      </w:r>
    </w:p>
    <w:p w14:paraId="32A93AEA" w14:textId="346C05FC" w:rsidR="00A46758" w:rsidRPr="00FA28A6" w:rsidRDefault="00A46758" w:rsidP="001A6130">
      <w:pPr>
        <w:numPr>
          <w:ilvl w:val="0"/>
          <w:numId w:val="4"/>
        </w:numPr>
        <w:spacing w:before="60"/>
        <w:ind w:left="1134" w:hanging="357"/>
        <w:jc w:val="both"/>
        <w:rPr>
          <w:sz w:val="24"/>
          <w:szCs w:val="24"/>
        </w:rPr>
      </w:pPr>
      <w:r w:rsidRPr="00FA28A6">
        <w:rPr>
          <w:sz w:val="24"/>
          <w:szCs w:val="24"/>
        </w:rPr>
        <w:lastRenderedPageBreak/>
        <w:t>zapewnienie, aby wszystkie osoby wyznaczone do wykonywania czynności objętych przedmiotem umowy posiadały odpowiednie kwalifikacje oraz przeszkolenia i uprawnienia wymagane przepisami praw</w:t>
      </w:r>
      <w:r w:rsidR="00066678">
        <w:rPr>
          <w:sz w:val="24"/>
          <w:szCs w:val="24"/>
        </w:rPr>
        <w:t>a,</w:t>
      </w:r>
    </w:p>
    <w:p w14:paraId="2145E5B2" w14:textId="1D7A2CD5" w:rsidR="00A46758" w:rsidRPr="00FA28A6" w:rsidRDefault="00A46758" w:rsidP="001A6130">
      <w:pPr>
        <w:numPr>
          <w:ilvl w:val="0"/>
          <w:numId w:val="4"/>
        </w:numPr>
        <w:spacing w:before="60"/>
        <w:ind w:left="1134"/>
        <w:jc w:val="both"/>
        <w:rPr>
          <w:sz w:val="24"/>
          <w:szCs w:val="24"/>
        </w:rPr>
      </w:pPr>
      <w:r w:rsidRPr="00FA28A6">
        <w:rPr>
          <w:sz w:val="24"/>
          <w:szCs w:val="24"/>
        </w:rPr>
        <w:t xml:space="preserve">ustanowienie kierownika budowy, przy czym kierownik budowy będzie upoważniony do podejmowania decyzji w imieniu </w:t>
      </w:r>
      <w:r w:rsidR="00174359">
        <w:rPr>
          <w:sz w:val="24"/>
          <w:szCs w:val="24"/>
        </w:rPr>
        <w:t>W</w:t>
      </w:r>
      <w:r w:rsidRPr="00FA28A6">
        <w:rPr>
          <w:sz w:val="24"/>
          <w:szCs w:val="24"/>
        </w:rPr>
        <w:t>ykonawcy i do sprawowania nadzoru nad prowadzonymi robotami oraz nad pracownikami wyznaczonymi do wykonania robót</w:t>
      </w:r>
      <w:r w:rsidR="00066678">
        <w:rPr>
          <w:sz w:val="24"/>
          <w:szCs w:val="24"/>
        </w:rPr>
        <w:t xml:space="preserve">, </w:t>
      </w:r>
    </w:p>
    <w:p w14:paraId="1189AA78" w14:textId="0E6EC107" w:rsidR="00A46758" w:rsidRPr="00FA28A6" w:rsidRDefault="00A46758" w:rsidP="001A6130">
      <w:pPr>
        <w:numPr>
          <w:ilvl w:val="0"/>
          <w:numId w:val="4"/>
        </w:numPr>
        <w:spacing w:before="60"/>
        <w:ind w:left="1134" w:hanging="357"/>
        <w:jc w:val="both"/>
        <w:rPr>
          <w:sz w:val="24"/>
          <w:szCs w:val="24"/>
        </w:rPr>
      </w:pPr>
      <w:r w:rsidRPr="00FA28A6">
        <w:rPr>
          <w:sz w:val="24"/>
          <w:szCs w:val="24"/>
        </w:rPr>
        <w:t>prowadzenie na bieżąco dziennika budowy zgodnie z ustawą Prawo budowlane</w:t>
      </w:r>
      <w:r w:rsidR="00174359">
        <w:rPr>
          <w:sz w:val="24"/>
          <w:szCs w:val="24"/>
        </w:rPr>
        <w:t>,</w:t>
      </w:r>
    </w:p>
    <w:p w14:paraId="695D7809" w14:textId="44E09885" w:rsidR="00A46758" w:rsidRDefault="0089425D" w:rsidP="001A6130">
      <w:pPr>
        <w:numPr>
          <w:ilvl w:val="0"/>
          <w:numId w:val="4"/>
        </w:numPr>
        <w:spacing w:before="60"/>
        <w:ind w:left="1134" w:hanging="357"/>
        <w:jc w:val="both"/>
        <w:rPr>
          <w:sz w:val="24"/>
          <w:szCs w:val="24"/>
        </w:rPr>
      </w:pPr>
      <w:r>
        <w:rPr>
          <w:sz w:val="24"/>
          <w:szCs w:val="24"/>
        </w:rPr>
        <w:t xml:space="preserve">informowanie o terminach prób, badań i odbioru robót zanikających i ulegających zakryciu, </w:t>
      </w:r>
      <w:r w:rsidR="00A46758" w:rsidRPr="00FA28A6">
        <w:rPr>
          <w:sz w:val="24"/>
          <w:szCs w:val="24"/>
        </w:rPr>
        <w:t xml:space="preserve">zgłaszanie inspektorowi nadzoru inwestorskiego do odbioru robót zanikających i ulegających zakryciu. Niezgłoszenie tych robót daje </w:t>
      </w:r>
      <w:r w:rsidR="00174359">
        <w:rPr>
          <w:sz w:val="24"/>
          <w:szCs w:val="24"/>
        </w:rPr>
        <w:t>Z</w:t>
      </w:r>
      <w:r w:rsidR="00A46758" w:rsidRPr="00FA28A6">
        <w:rPr>
          <w:sz w:val="24"/>
          <w:szCs w:val="24"/>
        </w:rPr>
        <w:t xml:space="preserve">amawiającemu podstawę do żądania odkrycia robót i przywrócenia stanu poprzedniego na koszt </w:t>
      </w:r>
      <w:r w:rsidR="00174359">
        <w:rPr>
          <w:sz w:val="24"/>
          <w:szCs w:val="24"/>
        </w:rPr>
        <w:br/>
      </w:r>
      <w:r w:rsidR="00A46758" w:rsidRPr="00FA28A6">
        <w:rPr>
          <w:sz w:val="24"/>
          <w:szCs w:val="24"/>
        </w:rPr>
        <w:t>i ryzyko wykonawcy</w:t>
      </w:r>
      <w:r w:rsidR="00174359">
        <w:rPr>
          <w:sz w:val="24"/>
          <w:szCs w:val="24"/>
        </w:rPr>
        <w:t>,</w:t>
      </w:r>
    </w:p>
    <w:p w14:paraId="0933605D" w14:textId="5C9075F3" w:rsidR="0089425D" w:rsidRPr="0089425D" w:rsidRDefault="0089425D" w:rsidP="001A6130">
      <w:pPr>
        <w:numPr>
          <w:ilvl w:val="0"/>
          <w:numId w:val="4"/>
        </w:numPr>
        <w:spacing w:before="60"/>
        <w:ind w:left="1134" w:hanging="357"/>
        <w:jc w:val="both"/>
        <w:rPr>
          <w:sz w:val="24"/>
          <w:szCs w:val="24"/>
        </w:rPr>
      </w:pPr>
      <w:r w:rsidRPr="0089425D">
        <w:rPr>
          <w:sz w:val="24"/>
          <w:szCs w:val="24"/>
        </w:rPr>
        <w:t xml:space="preserve">realizacji instrukcji i poleceń wydawanych przez </w:t>
      </w:r>
      <w:r w:rsidR="00174359">
        <w:rPr>
          <w:sz w:val="24"/>
          <w:szCs w:val="24"/>
        </w:rPr>
        <w:t>i</w:t>
      </w:r>
      <w:r w:rsidRPr="0089425D">
        <w:rPr>
          <w:sz w:val="24"/>
          <w:szCs w:val="24"/>
        </w:rPr>
        <w:t xml:space="preserve">nspektora </w:t>
      </w:r>
      <w:r w:rsidR="00174359">
        <w:rPr>
          <w:sz w:val="24"/>
          <w:szCs w:val="24"/>
        </w:rPr>
        <w:t>n</w:t>
      </w:r>
      <w:r w:rsidRPr="0089425D">
        <w:rPr>
          <w:sz w:val="24"/>
          <w:szCs w:val="24"/>
        </w:rPr>
        <w:t xml:space="preserve">adzoru oraz informowanie </w:t>
      </w:r>
      <w:r w:rsidR="00174359">
        <w:rPr>
          <w:sz w:val="24"/>
          <w:szCs w:val="24"/>
        </w:rPr>
        <w:t>i</w:t>
      </w:r>
      <w:r w:rsidRPr="0089425D">
        <w:rPr>
          <w:sz w:val="24"/>
          <w:szCs w:val="24"/>
        </w:rPr>
        <w:t xml:space="preserve">nspektora </w:t>
      </w:r>
      <w:r w:rsidR="00174359">
        <w:rPr>
          <w:sz w:val="24"/>
          <w:szCs w:val="24"/>
        </w:rPr>
        <w:t>n</w:t>
      </w:r>
      <w:r w:rsidRPr="0089425D">
        <w:rPr>
          <w:sz w:val="24"/>
          <w:szCs w:val="24"/>
        </w:rPr>
        <w:t xml:space="preserve">adzoru o problemach lub okolicznościach mogących wpłynąć na jakość robót lub termin zakończenia robót, jak również niezwłoczne informowanie </w:t>
      </w:r>
      <w:r w:rsidR="00174359">
        <w:rPr>
          <w:sz w:val="24"/>
          <w:szCs w:val="24"/>
        </w:rPr>
        <w:t>i</w:t>
      </w:r>
      <w:r w:rsidRPr="0089425D">
        <w:rPr>
          <w:sz w:val="24"/>
          <w:szCs w:val="24"/>
        </w:rPr>
        <w:t xml:space="preserve">nspektora </w:t>
      </w:r>
      <w:r w:rsidR="00174359">
        <w:rPr>
          <w:sz w:val="24"/>
          <w:szCs w:val="24"/>
        </w:rPr>
        <w:t>n</w:t>
      </w:r>
      <w:r w:rsidRPr="0089425D">
        <w:rPr>
          <w:sz w:val="24"/>
          <w:szCs w:val="24"/>
        </w:rPr>
        <w:t>adzoru o zaistniałych na terenie budowy kontrolach i wypadkach</w:t>
      </w:r>
      <w:r w:rsidR="00F07899">
        <w:rPr>
          <w:sz w:val="24"/>
          <w:szCs w:val="24"/>
        </w:rPr>
        <w:t>,</w:t>
      </w:r>
    </w:p>
    <w:p w14:paraId="41D2E52F" w14:textId="6DD87F2B" w:rsidR="00A46758" w:rsidRPr="00FA28A6" w:rsidRDefault="00A46758" w:rsidP="001A6130">
      <w:pPr>
        <w:numPr>
          <w:ilvl w:val="0"/>
          <w:numId w:val="4"/>
        </w:numPr>
        <w:spacing w:before="60"/>
        <w:ind w:left="1134"/>
        <w:jc w:val="both"/>
        <w:rPr>
          <w:sz w:val="24"/>
          <w:szCs w:val="24"/>
        </w:rPr>
      </w:pPr>
      <w:r w:rsidRPr="00FA28A6">
        <w:rPr>
          <w:sz w:val="24"/>
          <w:szCs w:val="24"/>
        </w:rPr>
        <w:t>wykonanie badań zagęszczenia gruntu, podbudowy i nawierzchni oraz innych badań wymaganych na etapie odbioru</w:t>
      </w:r>
      <w:r w:rsidR="00F07899">
        <w:rPr>
          <w:sz w:val="24"/>
          <w:szCs w:val="24"/>
        </w:rPr>
        <w:t>,</w:t>
      </w:r>
    </w:p>
    <w:p w14:paraId="52AF15D6" w14:textId="2662DB33" w:rsidR="00A46758" w:rsidRPr="00FA28A6" w:rsidRDefault="00A46758" w:rsidP="001A6130">
      <w:pPr>
        <w:numPr>
          <w:ilvl w:val="0"/>
          <w:numId w:val="4"/>
        </w:numPr>
        <w:spacing w:before="60"/>
        <w:ind w:left="1134" w:hanging="357"/>
        <w:jc w:val="both"/>
        <w:rPr>
          <w:sz w:val="24"/>
          <w:szCs w:val="24"/>
        </w:rPr>
      </w:pPr>
      <w:r w:rsidRPr="00FA28A6">
        <w:rPr>
          <w:sz w:val="24"/>
          <w:szCs w:val="24"/>
        </w:rPr>
        <w:t>zapewnienie i pokrycie kosztów pełnej obsługi geodezyjnej i geotechnicznej łącznie z określeniem współrzędnych oraz sporządzeniem inwentaryzacji geodezyjnej powykonawczej przez uprawnionego geodetę</w:t>
      </w:r>
      <w:r w:rsidR="00F07899">
        <w:rPr>
          <w:sz w:val="24"/>
          <w:szCs w:val="24"/>
        </w:rPr>
        <w:t>,</w:t>
      </w:r>
    </w:p>
    <w:p w14:paraId="21E5A3D0" w14:textId="7D1568C7" w:rsidR="00A46758" w:rsidRPr="00FA28A6" w:rsidRDefault="00A46758" w:rsidP="001A6130">
      <w:pPr>
        <w:numPr>
          <w:ilvl w:val="0"/>
          <w:numId w:val="4"/>
        </w:numPr>
        <w:spacing w:before="60"/>
        <w:ind w:left="1134" w:hanging="357"/>
        <w:jc w:val="both"/>
        <w:rPr>
          <w:sz w:val="24"/>
          <w:szCs w:val="24"/>
        </w:rPr>
      </w:pPr>
      <w:r w:rsidRPr="00FA28A6">
        <w:rPr>
          <w:sz w:val="24"/>
          <w:szCs w:val="24"/>
        </w:rPr>
        <w:t>uzyskanie zgody inspektora nadzoru inwestorskiego na wbudowanie infrastruktury towarzyszącej. W celu uzyskania zgody wykonawca udokumentuje spełnienie przez dane wyroby norm bezpieczeństwa wymaganych dla danego wyrobu</w:t>
      </w:r>
      <w:r w:rsidR="00F07899">
        <w:rPr>
          <w:sz w:val="24"/>
          <w:szCs w:val="24"/>
        </w:rPr>
        <w:t>,</w:t>
      </w:r>
    </w:p>
    <w:p w14:paraId="31E82E71" w14:textId="332E9B17" w:rsidR="00B7056F" w:rsidRPr="00B7056F" w:rsidRDefault="00A46758" w:rsidP="001A6130">
      <w:pPr>
        <w:numPr>
          <w:ilvl w:val="0"/>
          <w:numId w:val="4"/>
        </w:numPr>
        <w:spacing w:before="60"/>
        <w:ind w:left="1134" w:hanging="357"/>
        <w:jc w:val="both"/>
        <w:rPr>
          <w:sz w:val="24"/>
          <w:szCs w:val="24"/>
        </w:rPr>
      </w:pPr>
      <w:r w:rsidRPr="00FA28A6">
        <w:rPr>
          <w:sz w:val="24"/>
          <w:szCs w:val="24"/>
        </w:rPr>
        <w:t xml:space="preserve">umożliwienie </w:t>
      </w:r>
      <w:r w:rsidR="00F07899">
        <w:rPr>
          <w:sz w:val="24"/>
          <w:szCs w:val="24"/>
        </w:rPr>
        <w:t>Z</w:t>
      </w:r>
      <w:r w:rsidRPr="00FA28A6">
        <w:rPr>
          <w:sz w:val="24"/>
          <w:szCs w:val="24"/>
        </w:rPr>
        <w:t>amawiającemu przeprowadzenia kontroli lub wizji lokalnej terenu budowy w każdym terminie</w:t>
      </w:r>
      <w:r w:rsidR="00F07899">
        <w:rPr>
          <w:sz w:val="24"/>
          <w:szCs w:val="24"/>
        </w:rPr>
        <w:t>,</w:t>
      </w:r>
    </w:p>
    <w:p w14:paraId="2FC3BBCE" w14:textId="153262A9" w:rsidR="00B7056F" w:rsidRDefault="00B7056F" w:rsidP="001A6130">
      <w:pPr>
        <w:numPr>
          <w:ilvl w:val="0"/>
          <w:numId w:val="4"/>
        </w:numPr>
        <w:spacing w:before="60"/>
        <w:ind w:left="1134" w:hanging="357"/>
        <w:jc w:val="both"/>
        <w:rPr>
          <w:sz w:val="24"/>
          <w:szCs w:val="24"/>
        </w:rPr>
      </w:pPr>
      <w:r w:rsidRPr="009407F0">
        <w:rPr>
          <w:sz w:val="24"/>
          <w:szCs w:val="24"/>
        </w:rPr>
        <w:t>informowania o konieczności zmiany umowy w terminie do 3 dni od daty stwierdzenia podstaw do takiej zmiany</w:t>
      </w:r>
      <w:r w:rsidR="00F07899">
        <w:rPr>
          <w:sz w:val="24"/>
          <w:szCs w:val="24"/>
        </w:rPr>
        <w:t>,</w:t>
      </w:r>
    </w:p>
    <w:p w14:paraId="71642237" w14:textId="16128B6A" w:rsidR="00B7056F" w:rsidRDefault="00B7056F" w:rsidP="001A6130">
      <w:pPr>
        <w:numPr>
          <w:ilvl w:val="0"/>
          <w:numId w:val="4"/>
        </w:numPr>
        <w:spacing w:before="60"/>
        <w:ind w:left="1134" w:hanging="357"/>
        <w:jc w:val="both"/>
        <w:rPr>
          <w:sz w:val="24"/>
          <w:szCs w:val="24"/>
        </w:rPr>
      </w:pPr>
      <w:r w:rsidRPr="00B7056F">
        <w:rPr>
          <w:sz w:val="24"/>
          <w:szCs w:val="24"/>
        </w:rPr>
        <w:t>uczestniczenia w czynnościach odbioru oraz usunięcia stwierdzonych wad</w:t>
      </w:r>
      <w:r w:rsidR="00F07899">
        <w:rPr>
          <w:sz w:val="24"/>
          <w:szCs w:val="24"/>
        </w:rPr>
        <w:t>,</w:t>
      </w:r>
    </w:p>
    <w:p w14:paraId="12299848" w14:textId="6D39F535" w:rsidR="00B7056F" w:rsidRPr="00B7056F" w:rsidRDefault="00B7056F" w:rsidP="001A6130">
      <w:pPr>
        <w:numPr>
          <w:ilvl w:val="0"/>
          <w:numId w:val="4"/>
        </w:numPr>
        <w:spacing w:before="60"/>
        <w:ind w:left="1134" w:hanging="357"/>
        <w:jc w:val="both"/>
        <w:rPr>
          <w:sz w:val="24"/>
          <w:szCs w:val="24"/>
        </w:rPr>
      </w:pPr>
      <w:r w:rsidRPr="00B7056F">
        <w:rPr>
          <w:sz w:val="24"/>
          <w:szCs w:val="24"/>
        </w:rPr>
        <w:t>zgłoszenia w formie pisemnej gotowości do odbioru końcowego</w:t>
      </w:r>
      <w:r w:rsidR="00F07899">
        <w:rPr>
          <w:sz w:val="24"/>
          <w:szCs w:val="24"/>
        </w:rPr>
        <w:t>,</w:t>
      </w:r>
    </w:p>
    <w:p w14:paraId="414928F8" w14:textId="375419B8" w:rsidR="00A46758" w:rsidRDefault="00A46758" w:rsidP="001A6130">
      <w:pPr>
        <w:numPr>
          <w:ilvl w:val="0"/>
          <w:numId w:val="4"/>
        </w:numPr>
        <w:spacing w:before="60"/>
        <w:ind w:left="1134" w:hanging="357"/>
        <w:jc w:val="both"/>
        <w:rPr>
          <w:sz w:val="24"/>
          <w:szCs w:val="24"/>
        </w:rPr>
      </w:pPr>
      <w:r w:rsidRPr="00FA28A6">
        <w:rPr>
          <w:sz w:val="24"/>
          <w:szCs w:val="24"/>
        </w:rPr>
        <w:t>bieżące sprzątanie i wywożenie materiałów z rozbiórki</w:t>
      </w:r>
      <w:r w:rsidR="00581340">
        <w:rPr>
          <w:sz w:val="24"/>
          <w:szCs w:val="24"/>
        </w:rPr>
        <w:t>, u</w:t>
      </w:r>
      <w:r w:rsidRPr="00FA28A6">
        <w:rPr>
          <w:sz w:val="24"/>
          <w:szCs w:val="24"/>
        </w:rPr>
        <w:t>porządkowanie terenu robót  po</w:t>
      </w:r>
      <w:r w:rsidR="00581340">
        <w:rPr>
          <w:sz w:val="24"/>
          <w:szCs w:val="24"/>
        </w:rPr>
        <w:t xml:space="preserve"> </w:t>
      </w:r>
      <w:r w:rsidRPr="00FA28A6">
        <w:rPr>
          <w:sz w:val="24"/>
          <w:szCs w:val="24"/>
        </w:rPr>
        <w:t>zakończeniu robót</w:t>
      </w:r>
      <w:r w:rsidR="00581340">
        <w:rPr>
          <w:sz w:val="24"/>
          <w:szCs w:val="24"/>
        </w:rPr>
        <w:t>,</w:t>
      </w:r>
      <w:r w:rsidRPr="00FA28A6">
        <w:rPr>
          <w:sz w:val="24"/>
          <w:szCs w:val="24"/>
        </w:rPr>
        <w:t xml:space="preserve"> zajęt</w:t>
      </w:r>
      <w:r w:rsidR="00581340">
        <w:rPr>
          <w:sz w:val="24"/>
          <w:szCs w:val="24"/>
        </w:rPr>
        <w:t>ego</w:t>
      </w:r>
      <w:r w:rsidRPr="00FA28A6">
        <w:rPr>
          <w:sz w:val="24"/>
          <w:szCs w:val="24"/>
        </w:rPr>
        <w:t xml:space="preserve"> na czas wykonywania robót</w:t>
      </w:r>
      <w:r w:rsidR="00F22B2D">
        <w:rPr>
          <w:sz w:val="24"/>
          <w:szCs w:val="24"/>
        </w:rPr>
        <w:t xml:space="preserve"> i przywrócenie do stanu możliwości użytkowania.</w:t>
      </w:r>
      <w:r w:rsidRPr="00FA28A6">
        <w:rPr>
          <w:sz w:val="24"/>
          <w:szCs w:val="24"/>
        </w:rPr>
        <w:t xml:space="preserve"> W przypadku niewywiązywania się z tego obowiązku </w:t>
      </w:r>
      <w:r w:rsidR="00F07899">
        <w:rPr>
          <w:sz w:val="24"/>
          <w:szCs w:val="24"/>
        </w:rPr>
        <w:t>Z</w:t>
      </w:r>
      <w:r w:rsidRPr="00FA28A6">
        <w:rPr>
          <w:sz w:val="24"/>
          <w:szCs w:val="24"/>
        </w:rPr>
        <w:t xml:space="preserve">amawiający obciąży wykonawcę kosztami sprzątania i wywiezienia materiałów </w:t>
      </w:r>
      <w:r w:rsidR="00F07899">
        <w:rPr>
          <w:sz w:val="24"/>
          <w:szCs w:val="24"/>
        </w:rPr>
        <w:br/>
      </w:r>
      <w:r w:rsidRPr="00FA28A6">
        <w:rPr>
          <w:sz w:val="24"/>
          <w:szCs w:val="24"/>
        </w:rPr>
        <w:t>z budowy</w:t>
      </w:r>
      <w:r w:rsidR="00F07899">
        <w:rPr>
          <w:sz w:val="24"/>
          <w:szCs w:val="24"/>
        </w:rPr>
        <w:t>,</w:t>
      </w:r>
    </w:p>
    <w:p w14:paraId="5DA71ED4" w14:textId="3F27AC90" w:rsidR="0089425D" w:rsidRPr="0089425D" w:rsidRDefault="0089425D" w:rsidP="001A6130">
      <w:pPr>
        <w:numPr>
          <w:ilvl w:val="0"/>
          <w:numId w:val="4"/>
        </w:numPr>
        <w:spacing w:before="60"/>
        <w:ind w:left="1134" w:hanging="357"/>
        <w:jc w:val="both"/>
        <w:rPr>
          <w:sz w:val="24"/>
          <w:szCs w:val="24"/>
        </w:rPr>
      </w:pPr>
      <w:r w:rsidRPr="00E63C1D">
        <w:rPr>
          <w:sz w:val="24"/>
          <w:szCs w:val="24"/>
        </w:rPr>
        <w:t>postępowania z odpadami powstałymi w trakcie realizacji przedmiotu umowy zgodnie</w:t>
      </w:r>
      <w:r w:rsidRPr="0089425D">
        <w:rPr>
          <w:sz w:val="24"/>
          <w:szCs w:val="24"/>
        </w:rPr>
        <w:t xml:space="preserve"> </w:t>
      </w:r>
      <w:r w:rsidRPr="00E63C1D">
        <w:rPr>
          <w:sz w:val="24"/>
          <w:szCs w:val="24"/>
        </w:rPr>
        <w:t>z przepisami ustawy z dnia 4 grudnia 2012 r. o odpadach (</w:t>
      </w:r>
      <w:proofErr w:type="spellStart"/>
      <w:r w:rsidRPr="00E63C1D">
        <w:rPr>
          <w:sz w:val="24"/>
          <w:szCs w:val="24"/>
        </w:rPr>
        <w:t>t.j</w:t>
      </w:r>
      <w:proofErr w:type="spellEnd"/>
      <w:r w:rsidRPr="00E63C1D">
        <w:rPr>
          <w:sz w:val="24"/>
          <w:szCs w:val="24"/>
        </w:rPr>
        <w:t>. Dz. U. z 2023 r.</w:t>
      </w:r>
      <w:r w:rsidRPr="0089425D">
        <w:rPr>
          <w:sz w:val="24"/>
          <w:szCs w:val="24"/>
        </w:rPr>
        <w:t xml:space="preserve"> </w:t>
      </w:r>
      <w:r w:rsidRPr="00E63C1D">
        <w:rPr>
          <w:sz w:val="24"/>
          <w:szCs w:val="24"/>
        </w:rPr>
        <w:t>poz. 1587 ze zm.) i ustawy z 27 kwietnia 2001 r. Prawo ochrony środowiska (</w:t>
      </w:r>
      <w:proofErr w:type="spellStart"/>
      <w:r w:rsidRPr="00E63C1D">
        <w:rPr>
          <w:sz w:val="24"/>
          <w:szCs w:val="24"/>
        </w:rPr>
        <w:t>t.j</w:t>
      </w:r>
      <w:proofErr w:type="spellEnd"/>
      <w:r w:rsidRPr="00E63C1D">
        <w:rPr>
          <w:sz w:val="24"/>
          <w:szCs w:val="24"/>
        </w:rPr>
        <w:t>. Dz. U.</w:t>
      </w:r>
      <w:r w:rsidRPr="0089425D">
        <w:rPr>
          <w:sz w:val="24"/>
          <w:szCs w:val="24"/>
        </w:rPr>
        <w:t>2024 r. poz. 54 ze zm.)</w:t>
      </w:r>
    </w:p>
    <w:p w14:paraId="2EB5815F" w14:textId="68F6AB96" w:rsidR="00A46758" w:rsidRPr="00FA28A6" w:rsidRDefault="00A46758" w:rsidP="001A6130">
      <w:pPr>
        <w:numPr>
          <w:ilvl w:val="0"/>
          <w:numId w:val="4"/>
        </w:numPr>
        <w:spacing w:before="60"/>
        <w:ind w:left="1134" w:hanging="357"/>
        <w:jc w:val="both"/>
        <w:rPr>
          <w:sz w:val="24"/>
          <w:szCs w:val="24"/>
        </w:rPr>
      </w:pPr>
      <w:r w:rsidRPr="00FA28A6">
        <w:rPr>
          <w:sz w:val="24"/>
          <w:szCs w:val="24"/>
        </w:rPr>
        <w:t xml:space="preserve">poddanie odpadów budowlanych odzyskowi, a jeżeli z przyczyn technologicznych jest to niemożliwe lub nieuzasadnione z przyczyn ekologicznych lub ekonomicznych – przekazanie powstałych odpadów do utylizacji; </w:t>
      </w:r>
      <w:r w:rsidR="00F07899">
        <w:rPr>
          <w:sz w:val="24"/>
          <w:szCs w:val="24"/>
        </w:rPr>
        <w:t>W</w:t>
      </w:r>
      <w:r w:rsidRPr="00FA28A6">
        <w:rPr>
          <w:sz w:val="24"/>
          <w:szCs w:val="24"/>
        </w:rPr>
        <w:t xml:space="preserve">ykonawca jest wytwórcą odpadów </w:t>
      </w:r>
      <w:r w:rsidR="00F07899">
        <w:rPr>
          <w:sz w:val="24"/>
          <w:szCs w:val="24"/>
        </w:rPr>
        <w:br/>
      </w:r>
      <w:r w:rsidRPr="00FA28A6">
        <w:rPr>
          <w:sz w:val="24"/>
          <w:szCs w:val="24"/>
        </w:rPr>
        <w:t>w rozumieniu przepisów ustawy z 14 grudnia 2012 r. o odpadach (</w:t>
      </w:r>
      <w:proofErr w:type="spellStart"/>
      <w:r w:rsidRPr="00FA28A6">
        <w:rPr>
          <w:sz w:val="24"/>
          <w:szCs w:val="24"/>
        </w:rPr>
        <w:t>t.j</w:t>
      </w:r>
      <w:proofErr w:type="spellEnd"/>
      <w:r w:rsidRPr="00FA28A6">
        <w:rPr>
          <w:sz w:val="24"/>
          <w:szCs w:val="24"/>
        </w:rPr>
        <w:t>. Dz.U. z 202</w:t>
      </w:r>
      <w:r w:rsidR="00150102">
        <w:rPr>
          <w:sz w:val="24"/>
          <w:szCs w:val="24"/>
        </w:rPr>
        <w:t>3</w:t>
      </w:r>
      <w:r w:rsidRPr="00FA28A6">
        <w:rPr>
          <w:sz w:val="24"/>
          <w:szCs w:val="24"/>
        </w:rPr>
        <w:t xml:space="preserve"> r. </w:t>
      </w:r>
      <w:r w:rsidR="00150102">
        <w:rPr>
          <w:sz w:val="24"/>
          <w:szCs w:val="24"/>
        </w:rPr>
        <w:t>poz. 1587, z</w:t>
      </w:r>
      <w:r w:rsidR="0089425D">
        <w:rPr>
          <w:sz w:val="24"/>
          <w:szCs w:val="24"/>
        </w:rPr>
        <w:t>e</w:t>
      </w:r>
      <w:r w:rsidR="00150102">
        <w:rPr>
          <w:sz w:val="24"/>
          <w:szCs w:val="24"/>
        </w:rPr>
        <w:t xml:space="preserve"> zm.</w:t>
      </w:r>
      <w:r w:rsidRPr="00FA28A6">
        <w:rPr>
          <w:sz w:val="24"/>
          <w:szCs w:val="24"/>
        </w:rPr>
        <w:t>)</w:t>
      </w:r>
      <w:r w:rsidR="00F07899">
        <w:rPr>
          <w:sz w:val="24"/>
          <w:szCs w:val="24"/>
        </w:rPr>
        <w:t>,</w:t>
      </w:r>
    </w:p>
    <w:p w14:paraId="0430EABD" w14:textId="18AD8BD2" w:rsidR="00A46758" w:rsidRPr="00FA28A6" w:rsidRDefault="00A46758" w:rsidP="001A6130">
      <w:pPr>
        <w:numPr>
          <w:ilvl w:val="0"/>
          <w:numId w:val="4"/>
        </w:numPr>
        <w:spacing w:before="60"/>
        <w:ind w:left="1134" w:hanging="357"/>
        <w:jc w:val="both"/>
        <w:rPr>
          <w:sz w:val="24"/>
          <w:szCs w:val="24"/>
        </w:rPr>
      </w:pPr>
      <w:r w:rsidRPr="00FA28A6">
        <w:rPr>
          <w:sz w:val="24"/>
          <w:szCs w:val="24"/>
        </w:rPr>
        <w:t>udział w przeglądach gwarancyjnych</w:t>
      </w:r>
      <w:r w:rsidR="00A66AF5">
        <w:rPr>
          <w:sz w:val="24"/>
          <w:szCs w:val="24"/>
        </w:rPr>
        <w:t>, wyznaczonych przez Zamawiającego.</w:t>
      </w:r>
    </w:p>
    <w:p w14:paraId="63AA043D" w14:textId="77777777" w:rsidR="00A46758" w:rsidRPr="00FA28A6" w:rsidRDefault="00A46758" w:rsidP="001A6130">
      <w:pPr>
        <w:numPr>
          <w:ilvl w:val="0"/>
          <w:numId w:val="7"/>
        </w:numPr>
        <w:spacing w:before="60"/>
        <w:jc w:val="both"/>
        <w:rPr>
          <w:sz w:val="24"/>
          <w:szCs w:val="24"/>
        </w:rPr>
      </w:pPr>
      <w:r w:rsidRPr="00FA28A6">
        <w:rPr>
          <w:sz w:val="24"/>
          <w:szCs w:val="24"/>
        </w:rPr>
        <w:t>Wykonawca ponosi pełną odpowiedzialność za:</w:t>
      </w:r>
    </w:p>
    <w:p w14:paraId="0C717F1D" w14:textId="77777777" w:rsidR="00A46758" w:rsidRPr="00FA28A6" w:rsidRDefault="00A46758" w:rsidP="00F07899">
      <w:pPr>
        <w:numPr>
          <w:ilvl w:val="0"/>
          <w:numId w:val="23"/>
        </w:numPr>
        <w:ind w:left="709" w:hanging="283"/>
        <w:jc w:val="both"/>
        <w:rPr>
          <w:sz w:val="24"/>
          <w:szCs w:val="24"/>
        </w:rPr>
      </w:pPr>
      <w:r w:rsidRPr="00FA28A6">
        <w:rPr>
          <w:sz w:val="24"/>
          <w:szCs w:val="24"/>
        </w:rPr>
        <w:lastRenderedPageBreak/>
        <w:t>przestrzeganie przepisów bhp, ochronę p.poż i dozór mienia na terenie robót, jak i za wszelkie szkody powstałe w trakcie trwania robót na terenie przejętym od zamawiającego lub mające związek z prowadzonymi robotami,</w:t>
      </w:r>
    </w:p>
    <w:p w14:paraId="79264509" w14:textId="77777777" w:rsidR="00A46758" w:rsidRPr="00FA28A6" w:rsidRDefault="00A46758" w:rsidP="00F07899">
      <w:pPr>
        <w:numPr>
          <w:ilvl w:val="0"/>
          <w:numId w:val="23"/>
        </w:numPr>
        <w:ind w:left="709" w:hanging="283"/>
        <w:jc w:val="both"/>
        <w:rPr>
          <w:sz w:val="24"/>
          <w:szCs w:val="24"/>
        </w:rPr>
      </w:pPr>
      <w:r w:rsidRPr="00FA28A6">
        <w:rPr>
          <w:sz w:val="24"/>
          <w:szCs w:val="24"/>
        </w:rPr>
        <w:t>bezpieczeństwo wszelkich działań prowadzonych na terenie robót i poza nim,</w:t>
      </w:r>
      <w:r w:rsidRPr="00FA28A6">
        <w:rPr>
          <w:sz w:val="24"/>
          <w:szCs w:val="24"/>
        </w:rPr>
        <w:br/>
        <w:t>a związanych z wykonaniem przedmiotu umowy,</w:t>
      </w:r>
    </w:p>
    <w:p w14:paraId="4C3371BD" w14:textId="77777777" w:rsidR="00A46758" w:rsidRPr="00FA28A6" w:rsidRDefault="00A46758" w:rsidP="00F07899">
      <w:pPr>
        <w:numPr>
          <w:ilvl w:val="0"/>
          <w:numId w:val="23"/>
        </w:numPr>
        <w:ind w:left="709" w:hanging="283"/>
        <w:jc w:val="both"/>
        <w:rPr>
          <w:sz w:val="24"/>
          <w:szCs w:val="24"/>
        </w:rPr>
      </w:pPr>
      <w:r w:rsidRPr="00FA28A6">
        <w:rPr>
          <w:sz w:val="24"/>
          <w:szCs w:val="24"/>
        </w:rPr>
        <w:t xml:space="preserve">szkody oraz następstwa nieszczęśliwych wypadków pracowników i osób trzecich, powstałe w związku z prowadzonymi robotami, </w:t>
      </w:r>
    </w:p>
    <w:p w14:paraId="6C9F4915" w14:textId="77777777" w:rsidR="00A46758" w:rsidRPr="00FA28A6" w:rsidRDefault="00A46758" w:rsidP="00F07899">
      <w:pPr>
        <w:numPr>
          <w:ilvl w:val="0"/>
          <w:numId w:val="23"/>
        </w:numPr>
        <w:ind w:left="709" w:hanging="283"/>
        <w:jc w:val="both"/>
        <w:rPr>
          <w:sz w:val="24"/>
          <w:szCs w:val="24"/>
        </w:rPr>
      </w:pPr>
      <w:r w:rsidRPr="00FA28A6">
        <w:rPr>
          <w:sz w:val="24"/>
          <w:szCs w:val="24"/>
        </w:rPr>
        <w:t>wszelkie szkody będące następstwem niewykonania lub nienależytego wykonania przedmiotu umowy, które to szkody wykonawca zobowiązuje się pokryć w pełnej wysokości,</w:t>
      </w:r>
    </w:p>
    <w:p w14:paraId="35C39A46" w14:textId="77777777" w:rsidR="00A46758" w:rsidRDefault="00A46758" w:rsidP="00F07899">
      <w:pPr>
        <w:numPr>
          <w:ilvl w:val="0"/>
          <w:numId w:val="23"/>
        </w:numPr>
        <w:ind w:left="709" w:hanging="283"/>
        <w:jc w:val="both"/>
        <w:rPr>
          <w:sz w:val="24"/>
          <w:szCs w:val="24"/>
        </w:rPr>
      </w:pPr>
      <w:r w:rsidRPr="00FA28A6">
        <w:rPr>
          <w:sz w:val="24"/>
          <w:szCs w:val="24"/>
        </w:rPr>
        <w:t>uszkodzenia lub zniszczenia z winy wykonawcy obiektów, dróg i terenu a także urządzeń i aparatury znajdujących się na terenie robót.</w:t>
      </w:r>
    </w:p>
    <w:p w14:paraId="54941BEE" w14:textId="77777777" w:rsidR="00E04E50" w:rsidRDefault="00E04E50" w:rsidP="00F07899">
      <w:pPr>
        <w:numPr>
          <w:ilvl w:val="0"/>
          <w:numId w:val="23"/>
        </w:numPr>
        <w:ind w:left="709" w:hanging="283"/>
        <w:jc w:val="both"/>
        <w:rPr>
          <w:sz w:val="24"/>
          <w:szCs w:val="24"/>
        </w:rPr>
      </w:pPr>
      <w:r w:rsidRPr="00E04E50">
        <w:rPr>
          <w:sz w:val="24"/>
          <w:szCs w:val="24"/>
        </w:rPr>
        <w:t>zapewnienie bezpieczeństwa osób z uwzględnieniem wymagań Zamawiającego dotyczących bezpieczeństwa i higieny pracy, bezpieczeństwa przeciwpożarowego oraz ochrony środowiska,</w:t>
      </w:r>
    </w:p>
    <w:p w14:paraId="2FF1BF4E" w14:textId="6EF79986" w:rsidR="00E04E50" w:rsidRPr="00E04E50" w:rsidRDefault="00E04E50" w:rsidP="00F07899">
      <w:pPr>
        <w:numPr>
          <w:ilvl w:val="0"/>
          <w:numId w:val="23"/>
        </w:numPr>
        <w:ind w:left="709" w:hanging="283"/>
        <w:jc w:val="both"/>
        <w:rPr>
          <w:sz w:val="24"/>
          <w:szCs w:val="24"/>
        </w:rPr>
      </w:pPr>
      <w:r w:rsidRPr="00E04E50">
        <w:rPr>
          <w:sz w:val="24"/>
          <w:szCs w:val="24"/>
        </w:rPr>
        <w:t xml:space="preserve"> przestrzeganie przepisów dotyczących bezpieczeństwa i higieny pracy z uwzględnieniem wymagań Zamawiającego. W szczególności Wykonawca zapewni i będzie utrzymywał urządzenia zabezpieczające oraz sprzęt dla ochrony życia i zdrowia pracowników. </w:t>
      </w:r>
    </w:p>
    <w:p w14:paraId="6CBC4504" w14:textId="05F75D5A" w:rsidR="00A46758" w:rsidRPr="00FA28A6" w:rsidRDefault="00A46758" w:rsidP="00F07899">
      <w:pPr>
        <w:spacing w:before="360"/>
        <w:jc w:val="center"/>
        <w:rPr>
          <w:b/>
          <w:sz w:val="24"/>
          <w:szCs w:val="24"/>
        </w:rPr>
      </w:pPr>
      <w:r w:rsidRPr="00FA28A6">
        <w:rPr>
          <w:b/>
          <w:sz w:val="24"/>
          <w:szCs w:val="24"/>
        </w:rPr>
        <w:t>§ 4</w:t>
      </w:r>
      <w:r w:rsidR="00F07899">
        <w:rPr>
          <w:b/>
          <w:sz w:val="24"/>
          <w:szCs w:val="24"/>
        </w:rPr>
        <w:t xml:space="preserve"> - </w:t>
      </w:r>
      <w:r w:rsidRPr="00FA28A6">
        <w:rPr>
          <w:b/>
          <w:sz w:val="24"/>
          <w:szCs w:val="24"/>
        </w:rPr>
        <w:t xml:space="preserve">Przedstawiciele </w:t>
      </w:r>
      <w:r w:rsidR="00F07899">
        <w:rPr>
          <w:b/>
          <w:sz w:val="24"/>
          <w:szCs w:val="24"/>
        </w:rPr>
        <w:t>S</w:t>
      </w:r>
      <w:r w:rsidRPr="00FA28A6">
        <w:rPr>
          <w:b/>
          <w:sz w:val="24"/>
          <w:szCs w:val="24"/>
        </w:rPr>
        <w:t>tron</w:t>
      </w:r>
    </w:p>
    <w:p w14:paraId="0DB090BC" w14:textId="05F73CEC" w:rsidR="00A46758" w:rsidRPr="00FA28A6" w:rsidRDefault="00A46758" w:rsidP="001A6130">
      <w:pPr>
        <w:numPr>
          <w:ilvl w:val="0"/>
          <w:numId w:val="9"/>
        </w:numPr>
        <w:spacing w:before="120"/>
        <w:jc w:val="both"/>
        <w:rPr>
          <w:sz w:val="24"/>
          <w:szCs w:val="24"/>
        </w:rPr>
      </w:pPr>
      <w:r w:rsidRPr="00FA28A6">
        <w:rPr>
          <w:sz w:val="24"/>
          <w:szCs w:val="24"/>
        </w:rPr>
        <w:t xml:space="preserve">Do bieżących kontaktów w kwestiach dotyczących realizacji przedmiotu umowy, każda ze </w:t>
      </w:r>
      <w:r w:rsidR="00F07899">
        <w:rPr>
          <w:sz w:val="24"/>
          <w:szCs w:val="24"/>
        </w:rPr>
        <w:t>S</w:t>
      </w:r>
      <w:r w:rsidRPr="00FA28A6">
        <w:rPr>
          <w:sz w:val="24"/>
          <w:szCs w:val="24"/>
        </w:rPr>
        <w:t>tron wyznacza swoich przedstawicieli w osobach:</w:t>
      </w:r>
    </w:p>
    <w:p w14:paraId="49AD2D86" w14:textId="19332A04" w:rsidR="00A46758" w:rsidRPr="00FA28A6" w:rsidRDefault="00A46758" w:rsidP="00A46758">
      <w:pPr>
        <w:spacing w:before="120"/>
        <w:ind w:left="12" w:firstLine="708"/>
        <w:jc w:val="both"/>
        <w:rPr>
          <w:b/>
          <w:color w:val="000000"/>
          <w:sz w:val="24"/>
          <w:szCs w:val="24"/>
        </w:rPr>
      </w:pPr>
      <w:r w:rsidRPr="00FA28A6">
        <w:rPr>
          <w:b/>
          <w:color w:val="000000"/>
          <w:sz w:val="24"/>
          <w:szCs w:val="24"/>
        </w:rPr>
        <w:t xml:space="preserve">1) ze strony </w:t>
      </w:r>
      <w:r w:rsidR="00F07899">
        <w:rPr>
          <w:b/>
          <w:color w:val="000000"/>
          <w:sz w:val="24"/>
          <w:szCs w:val="24"/>
        </w:rPr>
        <w:t>Z</w:t>
      </w:r>
      <w:r w:rsidRPr="00FA28A6">
        <w:rPr>
          <w:b/>
          <w:color w:val="000000"/>
          <w:sz w:val="24"/>
          <w:szCs w:val="24"/>
        </w:rPr>
        <w:t>amawiającego:</w:t>
      </w:r>
    </w:p>
    <w:p w14:paraId="13B8547C" w14:textId="77777777" w:rsidR="00A46758" w:rsidRPr="00FA28A6" w:rsidRDefault="00A46758" w:rsidP="00A46758">
      <w:pPr>
        <w:spacing w:before="120"/>
        <w:ind w:firstLine="708"/>
        <w:jc w:val="both"/>
        <w:rPr>
          <w:color w:val="000000"/>
          <w:sz w:val="24"/>
          <w:szCs w:val="24"/>
        </w:rPr>
      </w:pPr>
      <w:r w:rsidRPr="00FA28A6">
        <w:rPr>
          <w:color w:val="000000"/>
          <w:sz w:val="24"/>
          <w:szCs w:val="24"/>
        </w:rPr>
        <w:t>a) INSPEKTOR NADZORU INWESTORSKIEGO:</w:t>
      </w:r>
    </w:p>
    <w:p w14:paraId="218DD49E" w14:textId="4292480A" w:rsidR="00A46758" w:rsidRPr="00FA28A6" w:rsidRDefault="00A46758" w:rsidP="00A46758">
      <w:pPr>
        <w:spacing w:before="120"/>
        <w:ind w:firstLine="708"/>
        <w:jc w:val="both"/>
        <w:rPr>
          <w:sz w:val="24"/>
          <w:szCs w:val="24"/>
        </w:rPr>
      </w:pPr>
      <w:r w:rsidRPr="00FA28A6">
        <w:rPr>
          <w:sz w:val="24"/>
          <w:szCs w:val="24"/>
        </w:rPr>
        <w:t>Imię i nazwisko: ……………Tel.: ………………………… e-mail: ……………………</w:t>
      </w:r>
    </w:p>
    <w:p w14:paraId="59227462" w14:textId="77777777" w:rsidR="00A46758" w:rsidRPr="00FA28A6" w:rsidRDefault="00A46758" w:rsidP="00A46758">
      <w:pPr>
        <w:spacing w:before="120"/>
        <w:ind w:firstLine="708"/>
        <w:jc w:val="both"/>
        <w:rPr>
          <w:sz w:val="24"/>
          <w:szCs w:val="24"/>
        </w:rPr>
      </w:pPr>
      <w:r w:rsidRPr="00FA28A6">
        <w:rPr>
          <w:sz w:val="24"/>
          <w:szCs w:val="24"/>
        </w:rPr>
        <w:t>b) PRACOWNIK URZĘDU MIASTA I GMINY OSJAKÓW:</w:t>
      </w:r>
    </w:p>
    <w:p w14:paraId="19D7BC47" w14:textId="144C2ED6" w:rsidR="00A46758" w:rsidRPr="00FA28A6" w:rsidRDefault="00A46758" w:rsidP="00A46758">
      <w:pPr>
        <w:spacing w:before="120"/>
        <w:ind w:firstLine="708"/>
        <w:jc w:val="both"/>
        <w:rPr>
          <w:sz w:val="24"/>
          <w:szCs w:val="24"/>
        </w:rPr>
      </w:pPr>
      <w:r w:rsidRPr="00FA28A6">
        <w:rPr>
          <w:sz w:val="24"/>
          <w:szCs w:val="24"/>
        </w:rPr>
        <w:t>Imię i nazwisko: ……………Tel.: ………………………… e-mail: ……………………</w:t>
      </w:r>
    </w:p>
    <w:p w14:paraId="045EC01F" w14:textId="4E278A5F" w:rsidR="00A46758" w:rsidRPr="00FA28A6" w:rsidRDefault="00A46758" w:rsidP="00A46758">
      <w:pPr>
        <w:spacing w:before="120"/>
        <w:ind w:firstLine="708"/>
        <w:jc w:val="both"/>
        <w:rPr>
          <w:b/>
          <w:sz w:val="24"/>
          <w:szCs w:val="24"/>
        </w:rPr>
      </w:pPr>
      <w:r w:rsidRPr="00FA28A6">
        <w:rPr>
          <w:b/>
          <w:sz w:val="24"/>
          <w:szCs w:val="24"/>
        </w:rPr>
        <w:t xml:space="preserve">2) ze strony </w:t>
      </w:r>
      <w:r w:rsidR="00F07899">
        <w:rPr>
          <w:b/>
          <w:sz w:val="24"/>
          <w:szCs w:val="24"/>
        </w:rPr>
        <w:t>W</w:t>
      </w:r>
      <w:r w:rsidRPr="00FA28A6">
        <w:rPr>
          <w:b/>
          <w:sz w:val="24"/>
          <w:szCs w:val="24"/>
        </w:rPr>
        <w:t>ykonawcy:</w:t>
      </w:r>
    </w:p>
    <w:p w14:paraId="41FD0DF3" w14:textId="77777777" w:rsidR="00A46758" w:rsidRPr="00FA28A6" w:rsidRDefault="00A46758" w:rsidP="00A46758">
      <w:pPr>
        <w:spacing w:before="120"/>
        <w:ind w:firstLine="708"/>
        <w:jc w:val="both"/>
        <w:rPr>
          <w:sz w:val="24"/>
          <w:szCs w:val="24"/>
        </w:rPr>
      </w:pPr>
      <w:r w:rsidRPr="00FA28A6">
        <w:rPr>
          <w:sz w:val="24"/>
          <w:szCs w:val="24"/>
        </w:rPr>
        <w:t>a) KIEROWNIK BUDOWY:</w:t>
      </w:r>
    </w:p>
    <w:p w14:paraId="240CEEF5" w14:textId="0B14A522" w:rsidR="00A46758" w:rsidRPr="00FA28A6" w:rsidRDefault="00A46758" w:rsidP="00A46758">
      <w:pPr>
        <w:spacing w:before="120"/>
        <w:ind w:firstLine="708"/>
        <w:jc w:val="both"/>
        <w:rPr>
          <w:sz w:val="24"/>
          <w:szCs w:val="24"/>
        </w:rPr>
      </w:pPr>
      <w:bookmarkStart w:id="1" w:name="_Hlk9788962"/>
      <w:r w:rsidRPr="00FA28A6">
        <w:rPr>
          <w:sz w:val="24"/>
          <w:szCs w:val="24"/>
        </w:rPr>
        <w:t>Imię i nazwisko: ……………Tel.: ………………………… e-mail: …………………</w:t>
      </w:r>
    </w:p>
    <w:bookmarkEnd w:id="1"/>
    <w:p w14:paraId="1F37F204" w14:textId="0041C26B" w:rsidR="00A46758" w:rsidRPr="00FA28A6" w:rsidRDefault="00A46758" w:rsidP="001A6130">
      <w:pPr>
        <w:numPr>
          <w:ilvl w:val="0"/>
          <w:numId w:val="9"/>
        </w:numPr>
        <w:spacing w:before="120"/>
        <w:jc w:val="both"/>
        <w:rPr>
          <w:sz w:val="24"/>
          <w:szCs w:val="24"/>
        </w:rPr>
      </w:pPr>
      <w:r w:rsidRPr="00FA28A6">
        <w:rPr>
          <w:sz w:val="24"/>
          <w:szCs w:val="24"/>
        </w:rPr>
        <w:t>Kierownik budowy, o którym mowa w § 4 ust. 1 pkt 2 lit. a) umowy, jest odpowiedzialny za kontakt z </w:t>
      </w:r>
      <w:r w:rsidR="00F07899">
        <w:rPr>
          <w:sz w:val="24"/>
          <w:szCs w:val="24"/>
        </w:rPr>
        <w:t>Z</w:t>
      </w:r>
      <w:r w:rsidRPr="00FA28A6">
        <w:rPr>
          <w:sz w:val="24"/>
          <w:szCs w:val="24"/>
        </w:rPr>
        <w:t>amawiającym w trakcie realizacji przedmiotu umowy.</w:t>
      </w:r>
    </w:p>
    <w:p w14:paraId="404C4218" w14:textId="7EFE1789" w:rsidR="00A46758" w:rsidRPr="00FA28A6" w:rsidRDefault="00A46758" w:rsidP="001A6130">
      <w:pPr>
        <w:numPr>
          <w:ilvl w:val="0"/>
          <w:numId w:val="9"/>
        </w:numPr>
        <w:spacing w:before="120"/>
        <w:jc w:val="both"/>
        <w:rPr>
          <w:sz w:val="24"/>
          <w:szCs w:val="24"/>
        </w:rPr>
      </w:pPr>
      <w:r w:rsidRPr="00FA28A6">
        <w:rPr>
          <w:sz w:val="24"/>
          <w:szCs w:val="24"/>
        </w:rPr>
        <w:t xml:space="preserve">W przypadku zmiany osób przedstawicieli </w:t>
      </w:r>
      <w:r w:rsidR="00F07899">
        <w:rPr>
          <w:sz w:val="24"/>
          <w:szCs w:val="24"/>
        </w:rPr>
        <w:t>S</w:t>
      </w:r>
      <w:r w:rsidRPr="00FA28A6">
        <w:rPr>
          <w:sz w:val="24"/>
          <w:szCs w:val="24"/>
        </w:rPr>
        <w:t xml:space="preserve">tron i/lub danych do kontaktu, o których mowa </w:t>
      </w:r>
      <w:r w:rsidR="00F07899">
        <w:rPr>
          <w:sz w:val="24"/>
          <w:szCs w:val="24"/>
        </w:rPr>
        <w:br/>
      </w:r>
      <w:r w:rsidRPr="00FA28A6">
        <w:rPr>
          <w:sz w:val="24"/>
          <w:szCs w:val="24"/>
        </w:rPr>
        <w:t xml:space="preserve">w § 4 ust. 1 pkt 1 i 2 umowy, </w:t>
      </w:r>
      <w:r w:rsidR="00F07899">
        <w:rPr>
          <w:sz w:val="24"/>
          <w:szCs w:val="24"/>
        </w:rPr>
        <w:t>S</w:t>
      </w:r>
      <w:r w:rsidRPr="00FA28A6">
        <w:rPr>
          <w:sz w:val="24"/>
          <w:szCs w:val="24"/>
        </w:rPr>
        <w:t xml:space="preserve">trona dokonująca takiej zmiany jest zobowiązana do niezwłocznego pisemnego zawiadomienia o tym drugiej </w:t>
      </w:r>
      <w:r w:rsidR="00F07899">
        <w:rPr>
          <w:sz w:val="24"/>
          <w:szCs w:val="24"/>
        </w:rPr>
        <w:t>S</w:t>
      </w:r>
      <w:r w:rsidRPr="00FA28A6">
        <w:rPr>
          <w:sz w:val="24"/>
          <w:szCs w:val="24"/>
        </w:rPr>
        <w:t>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14:paraId="489066DD" w14:textId="029210E5" w:rsidR="00A46758" w:rsidRPr="00FA28A6" w:rsidRDefault="00A46758" w:rsidP="001A6130">
      <w:pPr>
        <w:numPr>
          <w:ilvl w:val="0"/>
          <w:numId w:val="9"/>
        </w:numPr>
        <w:spacing w:before="120"/>
        <w:jc w:val="both"/>
        <w:rPr>
          <w:sz w:val="24"/>
          <w:szCs w:val="24"/>
        </w:rPr>
      </w:pPr>
      <w:r w:rsidRPr="00FA28A6">
        <w:rPr>
          <w:sz w:val="24"/>
          <w:szCs w:val="24"/>
        </w:rPr>
        <w:t xml:space="preserve">Przedstawiciele </w:t>
      </w:r>
      <w:r w:rsidR="00F07899">
        <w:rPr>
          <w:sz w:val="24"/>
          <w:szCs w:val="24"/>
        </w:rPr>
        <w:t>S</w:t>
      </w:r>
      <w:r w:rsidRPr="00FA28A6">
        <w:rPr>
          <w:sz w:val="24"/>
          <w:szCs w:val="24"/>
        </w:rPr>
        <w:t>tron, o których mowa w § 4 ust. 1 pkt 1 oraz § 4 ust. 1 pkt 2 lit. a) umowy, są upoważnieni do podpisania protokołu z wprowadzenia na teren robót, o którym mowa w § 5 ust. 2 umowy, protokołów odbioru robót zanikających i ulegających zakryciu, o których mowa w § 5 ust. 1 pkt 3 umowy oraz protokołu odbioru końcowego, o którym mowa w §</w:t>
      </w:r>
      <w:r w:rsidR="00F07899">
        <w:rPr>
          <w:sz w:val="24"/>
          <w:szCs w:val="24"/>
        </w:rPr>
        <w:t xml:space="preserve"> </w:t>
      </w:r>
      <w:r w:rsidRPr="00FA28A6">
        <w:rPr>
          <w:sz w:val="24"/>
          <w:szCs w:val="24"/>
        </w:rPr>
        <w:t>5 ust. 1 pkt 2 umowy.</w:t>
      </w:r>
    </w:p>
    <w:p w14:paraId="66C70573" w14:textId="6AA7AFBF" w:rsidR="00A46758" w:rsidRPr="00FA28A6" w:rsidRDefault="00A46758" w:rsidP="001A6130">
      <w:pPr>
        <w:numPr>
          <w:ilvl w:val="0"/>
          <w:numId w:val="9"/>
        </w:numPr>
        <w:spacing w:before="120"/>
        <w:jc w:val="both"/>
        <w:rPr>
          <w:sz w:val="24"/>
          <w:szCs w:val="24"/>
        </w:rPr>
      </w:pPr>
      <w:r w:rsidRPr="00FA28A6">
        <w:rPr>
          <w:sz w:val="24"/>
          <w:szCs w:val="24"/>
        </w:rPr>
        <w:lastRenderedPageBreak/>
        <w:t xml:space="preserve">Przedstawiciele </w:t>
      </w:r>
      <w:r w:rsidR="00F07899">
        <w:rPr>
          <w:sz w:val="24"/>
          <w:szCs w:val="24"/>
        </w:rPr>
        <w:t>Z</w:t>
      </w:r>
      <w:r w:rsidRPr="00FA28A6">
        <w:rPr>
          <w:sz w:val="24"/>
          <w:szCs w:val="24"/>
        </w:rPr>
        <w:t>amawiającego są upoważnieni również do zgłaszania zastrzeżeń do protokołów, o których mowa w §</w:t>
      </w:r>
      <w:r w:rsidR="00F07899">
        <w:rPr>
          <w:sz w:val="24"/>
          <w:szCs w:val="24"/>
        </w:rPr>
        <w:t xml:space="preserve"> </w:t>
      </w:r>
      <w:r w:rsidRPr="00FA28A6">
        <w:rPr>
          <w:sz w:val="24"/>
          <w:szCs w:val="24"/>
        </w:rPr>
        <w:t>5 ust. 1 umowy, oraz do zgłaszania roszczeń, wniosków, poleceń i uwag w okresie gwarancji.</w:t>
      </w:r>
    </w:p>
    <w:p w14:paraId="7C28EC75" w14:textId="405BCC2D" w:rsidR="00A46758" w:rsidRPr="00FA28A6" w:rsidRDefault="00A46758" w:rsidP="001A6130">
      <w:pPr>
        <w:numPr>
          <w:ilvl w:val="0"/>
          <w:numId w:val="9"/>
        </w:numPr>
        <w:spacing w:before="120"/>
        <w:jc w:val="both"/>
        <w:rPr>
          <w:i/>
          <w:color w:val="FF0000"/>
          <w:sz w:val="24"/>
          <w:szCs w:val="24"/>
        </w:rPr>
      </w:pPr>
      <w:r w:rsidRPr="00FA28A6">
        <w:rPr>
          <w:sz w:val="24"/>
          <w:szCs w:val="24"/>
        </w:rPr>
        <w:t xml:space="preserve">Zmiana przedstawicieli wykonawcy, o których mowa w § 4 ust. 1 pkt 2 umowy, w trakcie jej realizacji może nastąpić wyłącznie poprzez pisemne powiadomienie </w:t>
      </w:r>
      <w:r w:rsidR="00F07899">
        <w:rPr>
          <w:sz w:val="24"/>
          <w:szCs w:val="24"/>
        </w:rPr>
        <w:t>Z</w:t>
      </w:r>
      <w:r w:rsidRPr="00FA28A6">
        <w:rPr>
          <w:sz w:val="24"/>
          <w:szCs w:val="24"/>
        </w:rPr>
        <w:t>amawiającego przed dokonaniem tejże zmiany, pod warunkiem spełnienia warunków oraz kryteriów w stopniu nie mniejszym niż do osób zaproponowanych w treści oferty</w:t>
      </w:r>
      <w:r w:rsidRPr="00FA28A6">
        <w:rPr>
          <w:i/>
          <w:iCs/>
          <w:sz w:val="24"/>
          <w:szCs w:val="24"/>
        </w:rPr>
        <w:t>.</w:t>
      </w:r>
    </w:p>
    <w:p w14:paraId="438A8866" w14:textId="3EF40F1E" w:rsidR="00A46758" w:rsidRPr="00FA28A6" w:rsidRDefault="00A46758" w:rsidP="00F07899">
      <w:pPr>
        <w:spacing w:before="360"/>
        <w:jc w:val="center"/>
        <w:rPr>
          <w:b/>
          <w:sz w:val="24"/>
          <w:szCs w:val="24"/>
        </w:rPr>
      </w:pPr>
      <w:r w:rsidRPr="00FA28A6">
        <w:rPr>
          <w:b/>
          <w:sz w:val="24"/>
          <w:szCs w:val="24"/>
        </w:rPr>
        <w:t>§ 5</w:t>
      </w:r>
      <w:r w:rsidR="00F07899">
        <w:rPr>
          <w:b/>
          <w:sz w:val="24"/>
          <w:szCs w:val="24"/>
        </w:rPr>
        <w:t xml:space="preserve"> - </w:t>
      </w:r>
      <w:r w:rsidRPr="00FA28A6">
        <w:rPr>
          <w:b/>
          <w:sz w:val="24"/>
          <w:szCs w:val="24"/>
        </w:rPr>
        <w:t>Odbiory</w:t>
      </w:r>
    </w:p>
    <w:p w14:paraId="349F9C81" w14:textId="77777777" w:rsidR="00A46758" w:rsidRPr="00FA28A6" w:rsidRDefault="00A46758" w:rsidP="001A6130">
      <w:pPr>
        <w:numPr>
          <w:ilvl w:val="0"/>
          <w:numId w:val="10"/>
        </w:numPr>
        <w:spacing w:before="120"/>
        <w:jc w:val="both"/>
        <w:rPr>
          <w:sz w:val="24"/>
          <w:szCs w:val="24"/>
        </w:rPr>
      </w:pPr>
      <w:r w:rsidRPr="00FA28A6">
        <w:rPr>
          <w:sz w:val="24"/>
          <w:szCs w:val="24"/>
        </w:rPr>
        <w:t>Strony zgodnie postanawiają, że będą stosowane następujące rodzaje odbiorów:</w:t>
      </w:r>
    </w:p>
    <w:p w14:paraId="4521DFFB" w14:textId="77FE5D2C" w:rsidR="00A46758" w:rsidRDefault="00A46758" w:rsidP="001A6130">
      <w:pPr>
        <w:numPr>
          <w:ilvl w:val="0"/>
          <w:numId w:val="8"/>
        </w:numPr>
        <w:spacing w:before="120"/>
        <w:jc w:val="both"/>
        <w:rPr>
          <w:sz w:val="24"/>
          <w:szCs w:val="24"/>
        </w:rPr>
      </w:pPr>
      <w:r w:rsidRPr="00FA28A6">
        <w:rPr>
          <w:sz w:val="24"/>
          <w:szCs w:val="24"/>
        </w:rPr>
        <w:t>odbiory robót zanikających i ulegających zakryciu – na podstawie protokołów lub wpisów dokonywanych w dzienniku budowy</w:t>
      </w:r>
      <w:r w:rsidR="00F07899">
        <w:rPr>
          <w:sz w:val="24"/>
          <w:szCs w:val="24"/>
        </w:rPr>
        <w:t>,</w:t>
      </w:r>
    </w:p>
    <w:p w14:paraId="0AF19582" w14:textId="0505356E" w:rsidR="00F07899" w:rsidRDefault="00F07899" w:rsidP="00F07899">
      <w:pPr>
        <w:numPr>
          <w:ilvl w:val="0"/>
          <w:numId w:val="8"/>
        </w:numPr>
        <w:spacing w:before="120"/>
        <w:jc w:val="both"/>
        <w:rPr>
          <w:sz w:val="24"/>
          <w:szCs w:val="24"/>
        </w:rPr>
      </w:pPr>
      <w:r>
        <w:rPr>
          <w:sz w:val="24"/>
          <w:szCs w:val="24"/>
        </w:rPr>
        <w:t xml:space="preserve">odbiór częściowy </w:t>
      </w:r>
      <w:r w:rsidRPr="00FA28A6">
        <w:rPr>
          <w:sz w:val="24"/>
          <w:szCs w:val="24"/>
        </w:rPr>
        <w:t xml:space="preserve">– na podstawie protokołu odbioru </w:t>
      </w:r>
      <w:r>
        <w:rPr>
          <w:sz w:val="24"/>
          <w:szCs w:val="24"/>
        </w:rPr>
        <w:t xml:space="preserve">częściowego za zakończony etap przedmiotu zamówienia, zgodny z zatwierdzonym harmonogramem rzeczowo-finansowym, </w:t>
      </w:r>
    </w:p>
    <w:p w14:paraId="43DCA866" w14:textId="1BF520DD" w:rsidR="00F07899" w:rsidRPr="00FA28A6" w:rsidRDefault="00F07899" w:rsidP="00F07899">
      <w:pPr>
        <w:numPr>
          <w:ilvl w:val="0"/>
          <w:numId w:val="8"/>
        </w:numPr>
        <w:spacing w:before="120"/>
        <w:jc w:val="both"/>
        <w:rPr>
          <w:sz w:val="24"/>
          <w:szCs w:val="24"/>
        </w:rPr>
      </w:pPr>
      <w:r w:rsidRPr="00FA28A6">
        <w:rPr>
          <w:sz w:val="24"/>
          <w:szCs w:val="24"/>
        </w:rPr>
        <w:t>odbiór końcowy robót</w:t>
      </w:r>
      <w:r w:rsidRPr="00FA28A6">
        <w:rPr>
          <w:b/>
          <w:sz w:val="24"/>
          <w:szCs w:val="24"/>
        </w:rPr>
        <w:t xml:space="preserve"> </w:t>
      </w:r>
      <w:bookmarkStart w:id="2" w:name="_Hlk214986233"/>
      <w:r w:rsidRPr="00FA28A6">
        <w:rPr>
          <w:sz w:val="24"/>
          <w:szCs w:val="24"/>
        </w:rPr>
        <w:t>– na podstawie protokołu odbioru końcowego</w:t>
      </w:r>
      <w:bookmarkEnd w:id="2"/>
      <w:r>
        <w:rPr>
          <w:sz w:val="24"/>
          <w:szCs w:val="24"/>
        </w:rPr>
        <w:t>,</w:t>
      </w:r>
    </w:p>
    <w:p w14:paraId="32F00AE2" w14:textId="484A57A5" w:rsidR="00F07899" w:rsidRPr="00FA28A6" w:rsidRDefault="00F07899" w:rsidP="001A6130">
      <w:pPr>
        <w:numPr>
          <w:ilvl w:val="0"/>
          <w:numId w:val="8"/>
        </w:numPr>
        <w:spacing w:before="120"/>
        <w:jc w:val="both"/>
        <w:rPr>
          <w:sz w:val="24"/>
          <w:szCs w:val="24"/>
        </w:rPr>
      </w:pPr>
      <w:r>
        <w:rPr>
          <w:sz w:val="24"/>
          <w:szCs w:val="24"/>
        </w:rPr>
        <w:t xml:space="preserve">odbiór pogwarancyjny </w:t>
      </w:r>
      <w:r w:rsidRPr="00FA28A6">
        <w:rPr>
          <w:sz w:val="24"/>
          <w:szCs w:val="24"/>
        </w:rPr>
        <w:t xml:space="preserve">– na podstawie protokołu </w:t>
      </w:r>
      <w:r>
        <w:rPr>
          <w:sz w:val="24"/>
          <w:szCs w:val="24"/>
        </w:rPr>
        <w:t>pogwarancyjnego wykonanych robót.</w:t>
      </w:r>
    </w:p>
    <w:p w14:paraId="3F9A79B9" w14:textId="39B24528" w:rsidR="00A46758" w:rsidRPr="00FA28A6" w:rsidRDefault="00A46758" w:rsidP="001A6130">
      <w:pPr>
        <w:numPr>
          <w:ilvl w:val="0"/>
          <w:numId w:val="10"/>
        </w:numPr>
        <w:spacing w:before="120"/>
        <w:jc w:val="both"/>
        <w:rPr>
          <w:sz w:val="24"/>
          <w:szCs w:val="24"/>
        </w:rPr>
      </w:pPr>
      <w:r w:rsidRPr="00FA28A6">
        <w:rPr>
          <w:sz w:val="24"/>
          <w:szCs w:val="24"/>
        </w:rPr>
        <w:t xml:space="preserve">Wprowadzenie </w:t>
      </w:r>
      <w:r w:rsidR="00F07899">
        <w:rPr>
          <w:sz w:val="24"/>
          <w:szCs w:val="24"/>
        </w:rPr>
        <w:t>W</w:t>
      </w:r>
      <w:r w:rsidRPr="00FA28A6">
        <w:rPr>
          <w:sz w:val="24"/>
          <w:szCs w:val="24"/>
        </w:rPr>
        <w:t xml:space="preserve">ykonawcy na teren robót nastąpi w terminie </w:t>
      </w:r>
      <w:r w:rsidR="00F07899">
        <w:rPr>
          <w:sz w:val="24"/>
          <w:szCs w:val="24"/>
        </w:rPr>
        <w:t>do 5</w:t>
      </w:r>
      <w:r w:rsidRPr="00FA28A6">
        <w:rPr>
          <w:sz w:val="24"/>
          <w:szCs w:val="24"/>
        </w:rPr>
        <w:t xml:space="preserve"> dni roboczych od dnia obustronnego podpisania umowy. Z wprowadzenia </w:t>
      </w:r>
      <w:r w:rsidR="00F07899">
        <w:rPr>
          <w:sz w:val="24"/>
          <w:szCs w:val="24"/>
        </w:rPr>
        <w:t>W</w:t>
      </w:r>
      <w:r w:rsidRPr="00FA28A6">
        <w:rPr>
          <w:sz w:val="24"/>
          <w:szCs w:val="24"/>
        </w:rPr>
        <w:t>ykonawcy na teren robót będzie sporządzony protokół wprowadzenia</w:t>
      </w:r>
      <w:r w:rsidR="00F07899">
        <w:rPr>
          <w:sz w:val="24"/>
          <w:szCs w:val="24"/>
        </w:rPr>
        <w:t>/przekazania placu budowy</w:t>
      </w:r>
      <w:r w:rsidRPr="00FA28A6">
        <w:rPr>
          <w:sz w:val="24"/>
          <w:szCs w:val="24"/>
        </w:rPr>
        <w:t xml:space="preserve"> z udziałem przedstawicieli </w:t>
      </w:r>
      <w:r w:rsidR="00F07899">
        <w:rPr>
          <w:sz w:val="24"/>
          <w:szCs w:val="24"/>
        </w:rPr>
        <w:t>Z</w:t>
      </w:r>
      <w:r w:rsidRPr="00FA28A6">
        <w:rPr>
          <w:sz w:val="24"/>
          <w:szCs w:val="24"/>
        </w:rPr>
        <w:t>amawiającego i </w:t>
      </w:r>
      <w:r w:rsidR="00F07899">
        <w:rPr>
          <w:sz w:val="24"/>
          <w:szCs w:val="24"/>
        </w:rPr>
        <w:t>W</w:t>
      </w:r>
      <w:r w:rsidRPr="00FA28A6">
        <w:rPr>
          <w:sz w:val="24"/>
          <w:szCs w:val="24"/>
        </w:rPr>
        <w:t>ykonawcy.</w:t>
      </w:r>
    </w:p>
    <w:p w14:paraId="2B48A7E9" w14:textId="45CEAC91" w:rsidR="000955DD" w:rsidRPr="00FA28A6" w:rsidRDefault="000955DD" w:rsidP="000955DD">
      <w:pPr>
        <w:numPr>
          <w:ilvl w:val="0"/>
          <w:numId w:val="10"/>
        </w:numPr>
        <w:spacing w:before="120"/>
        <w:jc w:val="both"/>
        <w:rPr>
          <w:sz w:val="24"/>
          <w:szCs w:val="24"/>
        </w:rPr>
      </w:pPr>
      <w:r w:rsidRPr="00FA28A6">
        <w:rPr>
          <w:sz w:val="24"/>
          <w:szCs w:val="24"/>
        </w:rPr>
        <w:t xml:space="preserve">Wykonawca zgłosi gotowość do odbioru </w:t>
      </w:r>
      <w:r>
        <w:rPr>
          <w:sz w:val="24"/>
          <w:szCs w:val="24"/>
        </w:rPr>
        <w:t>częściowego</w:t>
      </w:r>
      <w:r w:rsidRPr="00FA28A6">
        <w:rPr>
          <w:sz w:val="24"/>
          <w:szCs w:val="24"/>
        </w:rPr>
        <w:t xml:space="preserve"> robót, wysyłając zawiadomienie za pośrednictwem poczty elektronicznej, używając danych, o których mowa w </w:t>
      </w:r>
      <w:r w:rsidRPr="00B03FEE">
        <w:rPr>
          <w:sz w:val="24"/>
          <w:szCs w:val="24"/>
        </w:rPr>
        <w:t xml:space="preserve">§ 4 ust. 1 pkt 1 </w:t>
      </w:r>
      <w:r w:rsidRPr="00FA28A6">
        <w:rPr>
          <w:sz w:val="24"/>
          <w:szCs w:val="24"/>
        </w:rPr>
        <w:t xml:space="preserve">umowy. Gotowość do odbioru </w:t>
      </w:r>
      <w:r>
        <w:rPr>
          <w:sz w:val="24"/>
          <w:szCs w:val="24"/>
        </w:rPr>
        <w:t xml:space="preserve">częściowego </w:t>
      </w:r>
      <w:r w:rsidRPr="00FA28A6">
        <w:rPr>
          <w:sz w:val="24"/>
          <w:szCs w:val="24"/>
        </w:rPr>
        <w:t xml:space="preserve">oznacza, że </w:t>
      </w:r>
      <w:r>
        <w:rPr>
          <w:sz w:val="24"/>
          <w:szCs w:val="24"/>
        </w:rPr>
        <w:t>W</w:t>
      </w:r>
      <w:r w:rsidRPr="00FA28A6">
        <w:rPr>
          <w:sz w:val="24"/>
          <w:szCs w:val="24"/>
        </w:rPr>
        <w:t>ykonawca wykonał roboty budowlane, o których mowa w §</w:t>
      </w:r>
      <w:r>
        <w:rPr>
          <w:sz w:val="24"/>
          <w:szCs w:val="24"/>
        </w:rPr>
        <w:t xml:space="preserve"> </w:t>
      </w:r>
      <w:r w:rsidRPr="00FA28A6">
        <w:rPr>
          <w:sz w:val="24"/>
          <w:szCs w:val="24"/>
        </w:rPr>
        <w:t>1 ust. 1 umowy,</w:t>
      </w:r>
      <w:r w:rsidR="00CD7097">
        <w:rPr>
          <w:sz w:val="24"/>
          <w:szCs w:val="24"/>
        </w:rPr>
        <w:t xml:space="preserve"> zgodnie z zatwierdzonym harmonogramem robót</w:t>
      </w:r>
      <w:r w:rsidRPr="00FA28A6">
        <w:rPr>
          <w:sz w:val="24"/>
          <w:szCs w:val="24"/>
        </w:rPr>
        <w:t xml:space="preserve"> oraz skompletował dokumentację powykonawczą, o której mowa w §</w:t>
      </w:r>
      <w:r>
        <w:rPr>
          <w:sz w:val="24"/>
          <w:szCs w:val="24"/>
        </w:rPr>
        <w:t xml:space="preserve"> </w:t>
      </w:r>
      <w:r w:rsidRPr="00FA28A6">
        <w:rPr>
          <w:sz w:val="24"/>
          <w:szCs w:val="24"/>
        </w:rPr>
        <w:t xml:space="preserve">1 ust. 3 pkt </w:t>
      </w:r>
      <w:r>
        <w:rPr>
          <w:sz w:val="24"/>
          <w:szCs w:val="24"/>
        </w:rPr>
        <w:t>2</w:t>
      </w:r>
      <w:r w:rsidRPr="00FA28A6">
        <w:rPr>
          <w:sz w:val="24"/>
          <w:szCs w:val="24"/>
        </w:rPr>
        <w:t xml:space="preserve"> umowy oraz w §</w:t>
      </w:r>
      <w:r w:rsidR="00CD7097">
        <w:rPr>
          <w:sz w:val="24"/>
          <w:szCs w:val="24"/>
        </w:rPr>
        <w:t xml:space="preserve"> </w:t>
      </w:r>
      <w:r w:rsidRPr="00FA28A6">
        <w:rPr>
          <w:sz w:val="24"/>
          <w:szCs w:val="24"/>
        </w:rPr>
        <w:t>1 ust. 5 umowy</w:t>
      </w:r>
      <w:r w:rsidR="00CD7097">
        <w:rPr>
          <w:sz w:val="24"/>
          <w:szCs w:val="24"/>
        </w:rPr>
        <w:t xml:space="preserve"> dla części wykonanych robót</w:t>
      </w:r>
      <w:r w:rsidRPr="00FA28A6">
        <w:rPr>
          <w:sz w:val="24"/>
          <w:szCs w:val="24"/>
        </w:rPr>
        <w:t>.</w:t>
      </w:r>
    </w:p>
    <w:p w14:paraId="243C8A5F" w14:textId="635A1160" w:rsidR="00A46758" w:rsidRPr="00FA28A6" w:rsidRDefault="00A46758" w:rsidP="001A6130">
      <w:pPr>
        <w:numPr>
          <w:ilvl w:val="0"/>
          <w:numId w:val="10"/>
        </w:numPr>
        <w:tabs>
          <w:tab w:val="clear" w:pos="360"/>
        </w:tabs>
        <w:spacing w:before="120"/>
        <w:jc w:val="both"/>
        <w:rPr>
          <w:sz w:val="24"/>
          <w:szCs w:val="24"/>
        </w:rPr>
      </w:pPr>
      <w:r w:rsidRPr="00FA28A6">
        <w:rPr>
          <w:sz w:val="24"/>
          <w:szCs w:val="24"/>
        </w:rPr>
        <w:t xml:space="preserve">Wykonawca zgłosi gotowość do odbioru końcowego robót, wysyłając zawiadomienie </w:t>
      </w:r>
      <w:r w:rsidR="000955DD">
        <w:rPr>
          <w:sz w:val="24"/>
          <w:szCs w:val="24"/>
        </w:rPr>
        <w:br/>
      </w:r>
      <w:r w:rsidRPr="00FA28A6">
        <w:rPr>
          <w:sz w:val="24"/>
          <w:szCs w:val="24"/>
        </w:rPr>
        <w:t>za pośrednictwem poczty elektronicznej, używając danych, o których mowa w § 4 ust. 1 pkt 1 umowy. Gotowość do odbioru oznacza, że wykonawca wykonał roboty budowlane, o których mowa w §</w:t>
      </w:r>
      <w:r w:rsidR="000955DD">
        <w:rPr>
          <w:sz w:val="24"/>
          <w:szCs w:val="24"/>
        </w:rPr>
        <w:t xml:space="preserve"> </w:t>
      </w:r>
      <w:r w:rsidRPr="00FA28A6">
        <w:rPr>
          <w:sz w:val="24"/>
          <w:szCs w:val="24"/>
        </w:rPr>
        <w:t xml:space="preserve">1 ust. 1 umowy oraz skompletował dokumentację powykonawczą, o której mowa </w:t>
      </w:r>
      <w:r w:rsidR="000955DD">
        <w:rPr>
          <w:sz w:val="24"/>
          <w:szCs w:val="24"/>
        </w:rPr>
        <w:br/>
      </w:r>
      <w:r w:rsidRPr="00FA28A6">
        <w:rPr>
          <w:sz w:val="24"/>
          <w:szCs w:val="24"/>
        </w:rPr>
        <w:t>w §</w:t>
      </w:r>
      <w:r w:rsidR="000955DD">
        <w:rPr>
          <w:sz w:val="24"/>
          <w:szCs w:val="24"/>
        </w:rPr>
        <w:t xml:space="preserve"> </w:t>
      </w:r>
      <w:r w:rsidRPr="00FA28A6">
        <w:rPr>
          <w:sz w:val="24"/>
          <w:szCs w:val="24"/>
        </w:rPr>
        <w:t xml:space="preserve">1 ust. 3 pkt </w:t>
      </w:r>
      <w:r w:rsidR="00150102">
        <w:rPr>
          <w:sz w:val="24"/>
          <w:szCs w:val="24"/>
        </w:rPr>
        <w:t>2</w:t>
      </w:r>
      <w:r w:rsidRPr="00FA28A6">
        <w:rPr>
          <w:sz w:val="24"/>
          <w:szCs w:val="24"/>
        </w:rPr>
        <w:t xml:space="preserve"> umowy oraz w §</w:t>
      </w:r>
      <w:r w:rsidR="000955DD">
        <w:rPr>
          <w:sz w:val="24"/>
          <w:szCs w:val="24"/>
        </w:rPr>
        <w:t xml:space="preserve"> </w:t>
      </w:r>
      <w:r w:rsidRPr="00FA28A6">
        <w:rPr>
          <w:sz w:val="24"/>
          <w:szCs w:val="24"/>
        </w:rPr>
        <w:t>1 ust. 5 umowy.</w:t>
      </w:r>
    </w:p>
    <w:p w14:paraId="41952206" w14:textId="384B17B2" w:rsidR="00A46758" w:rsidRPr="00B03FEE" w:rsidRDefault="00A46758" w:rsidP="001A6130">
      <w:pPr>
        <w:numPr>
          <w:ilvl w:val="0"/>
          <w:numId w:val="10"/>
        </w:numPr>
        <w:spacing w:before="120"/>
        <w:jc w:val="both"/>
        <w:rPr>
          <w:sz w:val="24"/>
          <w:szCs w:val="24"/>
        </w:rPr>
      </w:pPr>
      <w:r w:rsidRPr="00FA28A6">
        <w:rPr>
          <w:sz w:val="24"/>
          <w:szCs w:val="24"/>
        </w:rPr>
        <w:t xml:space="preserve">Zamawiający dokona odbioru </w:t>
      </w:r>
      <w:r w:rsidR="00CD7097">
        <w:rPr>
          <w:sz w:val="24"/>
          <w:szCs w:val="24"/>
        </w:rPr>
        <w:t xml:space="preserve">częściowego oraz </w:t>
      </w:r>
      <w:r w:rsidRPr="00FA28A6">
        <w:rPr>
          <w:sz w:val="24"/>
          <w:szCs w:val="24"/>
        </w:rPr>
        <w:t xml:space="preserve">końcowego robót w terminie </w:t>
      </w:r>
      <w:r w:rsidR="00F07899">
        <w:rPr>
          <w:sz w:val="24"/>
          <w:szCs w:val="24"/>
        </w:rPr>
        <w:t xml:space="preserve">do 5 </w:t>
      </w:r>
      <w:r w:rsidRPr="00FA28A6">
        <w:rPr>
          <w:sz w:val="24"/>
          <w:szCs w:val="24"/>
        </w:rPr>
        <w:t xml:space="preserve">dni roboczych od daty przystąpienia do odbioru, z zastrzeżeniem, że termin ten może się wydłużyć w okolicznościach, o których mowa w </w:t>
      </w:r>
      <w:r w:rsidRPr="00B03FEE">
        <w:rPr>
          <w:sz w:val="24"/>
          <w:szCs w:val="24"/>
        </w:rPr>
        <w:t>§</w:t>
      </w:r>
      <w:r w:rsidR="00F07899" w:rsidRPr="00B03FEE">
        <w:rPr>
          <w:sz w:val="24"/>
          <w:szCs w:val="24"/>
        </w:rPr>
        <w:t xml:space="preserve"> </w:t>
      </w:r>
      <w:r w:rsidRPr="00B03FEE">
        <w:rPr>
          <w:sz w:val="24"/>
          <w:szCs w:val="24"/>
        </w:rPr>
        <w:t>5 ust. 1</w:t>
      </w:r>
      <w:r w:rsidR="00B03FEE" w:rsidRPr="00B03FEE">
        <w:rPr>
          <w:sz w:val="24"/>
          <w:szCs w:val="24"/>
        </w:rPr>
        <w:t>3</w:t>
      </w:r>
      <w:r w:rsidRPr="00B03FEE">
        <w:rPr>
          <w:sz w:val="24"/>
          <w:szCs w:val="24"/>
        </w:rPr>
        <w:t xml:space="preserve"> i 1</w:t>
      </w:r>
      <w:r w:rsidR="00B03FEE" w:rsidRPr="00B03FEE">
        <w:rPr>
          <w:sz w:val="24"/>
          <w:szCs w:val="24"/>
        </w:rPr>
        <w:t>4</w:t>
      </w:r>
      <w:r w:rsidRPr="00B03FEE">
        <w:rPr>
          <w:sz w:val="24"/>
          <w:szCs w:val="24"/>
        </w:rPr>
        <w:t xml:space="preserve"> umowy.</w:t>
      </w:r>
    </w:p>
    <w:p w14:paraId="11470CE9" w14:textId="7B3A0EEE" w:rsidR="00A46758" w:rsidRDefault="00A46758" w:rsidP="001A6130">
      <w:pPr>
        <w:numPr>
          <w:ilvl w:val="0"/>
          <w:numId w:val="10"/>
        </w:numPr>
        <w:tabs>
          <w:tab w:val="clear" w:pos="360"/>
        </w:tabs>
        <w:spacing w:before="120"/>
        <w:jc w:val="both"/>
        <w:rPr>
          <w:sz w:val="24"/>
          <w:szCs w:val="24"/>
        </w:rPr>
      </w:pPr>
      <w:r w:rsidRPr="00FA28A6">
        <w:rPr>
          <w:sz w:val="24"/>
          <w:szCs w:val="24"/>
        </w:rPr>
        <w:t xml:space="preserve">Pozytywny odbiór przedmiotu umowy, zostanie potwierdzony protokołem </w:t>
      </w:r>
      <w:r w:rsidR="00CD7097">
        <w:rPr>
          <w:sz w:val="24"/>
          <w:szCs w:val="24"/>
        </w:rPr>
        <w:t xml:space="preserve">odpowiednio częściowego i końcowego </w:t>
      </w:r>
      <w:r w:rsidRPr="00FA28A6">
        <w:rPr>
          <w:sz w:val="24"/>
          <w:szCs w:val="24"/>
        </w:rPr>
        <w:t xml:space="preserve">odbioru, podpisanym przez upoważnionych przedstawicieli </w:t>
      </w:r>
      <w:r w:rsidR="000955DD">
        <w:rPr>
          <w:sz w:val="24"/>
          <w:szCs w:val="24"/>
        </w:rPr>
        <w:t>Z</w:t>
      </w:r>
      <w:r w:rsidRPr="00FA28A6">
        <w:rPr>
          <w:sz w:val="24"/>
          <w:szCs w:val="24"/>
        </w:rPr>
        <w:t xml:space="preserve">amawiającego i </w:t>
      </w:r>
      <w:r w:rsidR="000955DD">
        <w:rPr>
          <w:sz w:val="24"/>
          <w:szCs w:val="24"/>
        </w:rPr>
        <w:t>W</w:t>
      </w:r>
      <w:r w:rsidRPr="00FA28A6">
        <w:rPr>
          <w:sz w:val="24"/>
          <w:szCs w:val="24"/>
        </w:rPr>
        <w:t xml:space="preserve">ykonawcy bez uwag i zastrzeżeń. </w:t>
      </w:r>
    </w:p>
    <w:p w14:paraId="4637B122" w14:textId="68BD5D9A" w:rsidR="00CD7097" w:rsidRPr="00B03FEE" w:rsidRDefault="00CD7097" w:rsidP="001A6130">
      <w:pPr>
        <w:numPr>
          <w:ilvl w:val="0"/>
          <w:numId w:val="10"/>
        </w:numPr>
        <w:tabs>
          <w:tab w:val="clear" w:pos="360"/>
        </w:tabs>
        <w:spacing w:before="120"/>
        <w:jc w:val="both"/>
        <w:rPr>
          <w:sz w:val="24"/>
          <w:szCs w:val="24"/>
        </w:rPr>
      </w:pPr>
      <w:r>
        <w:rPr>
          <w:sz w:val="24"/>
          <w:szCs w:val="24"/>
        </w:rPr>
        <w:t xml:space="preserve">Rozliczenie odbioru części robót następować będzie zgodnie z zapisami w </w:t>
      </w:r>
      <w:r w:rsidRPr="00B03FEE">
        <w:rPr>
          <w:sz w:val="24"/>
          <w:szCs w:val="24"/>
        </w:rPr>
        <w:t>§ 6 niniejszej umowy.</w:t>
      </w:r>
    </w:p>
    <w:p w14:paraId="6DC6FA1E" w14:textId="2AA39A1D" w:rsidR="00A46758" w:rsidRPr="00FA28A6" w:rsidRDefault="00A46758" w:rsidP="001A6130">
      <w:pPr>
        <w:numPr>
          <w:ilvl w:val="0"/>
          <w:numId w:val="10"/>
        </w:numPr>
        <w:tabs>
          <w:tab w:val="clear" w:pos="360"/>
        </w:tabs>
        <w:spacing w:before="120"/>
        <w:jc w:val="both"/>
        <w:rPr>
          <w:sz w:val="24"/>
          <w:szCs w:val="24"/>
        </w:rPr>
      </w:pPr>
      <w:r w:rsidRPr="00FA28A6">
        <w:rPr>
          <w:sz w:val="24"/>
          <w:szCs w:val="24"/>
        </w:rPr>
        <w:t xml:space="preserve">Nieobecność przy odbiorze kierownika budowy, o którym mowa w § 4 ust. 1 pkt 2 lit. a) umowy, nie wstrzymuje czynności odbioru, </w:t>
      </w:r>
      <w:r w:rsidR="000955DD">
        <w:rPr>
          <w:sz w:val="24"/>
          <w:szCs w:val="24"/>
        </w:rPr>
        <w:t>W</w:t>
      </w:r>
      <w:r w:rsidRPr="00FA28A6">
        <w:rPr>
          <w:sz w:val="24"/>
          <w:szCs w:val="24"/>
        </w:rPr>
        <w:t>ykonawca traci jednak w tym wypadku prawo do zgłaszania swoich zastrzeżeń i zarzutów w stosunku do wyniku odbioru.</w:t>
      </w:r>
    </w:p>
    <w:p w14:paraId="057648F0" w14:textId="70C5131D" w:rsidR="00A46758" w:rsidRPr="00FA28A6" w:rsidRDefault="00A46758" w:rsidP="001A6130">
      <w:pPr>
        <w:numPr>
          <w:ilvl w:val="0"/>
          <w:numId w:val="10"/>
        </w:numPr>
        <w:tabs>
          <w:tab w:val="clear" w:pos="360"/>
        </w:tabs>
        <w:spacing w:before="120"/>
        <w:jc w:val="both"/>
        <w:rPr>
          <w:sz w:val="24"/>
          <w:szCs w:val="24"/>
        </w:rPr>
      </w:pPr>
      <w:r w:rsidRPr="00FA28A6">
        <w:rPr>
          <w:sz w:val="24"/>
          <w:szCs w:val="24"/>
        </w:rPr>
        <w:lastRenderedPageBreak/>
        <w:t xml:space="preserve">Wykonawca zgłosi </w:t>
      </w:r>
      <w:r w:rsidR="00B03FEE">
        <w:rPr>
          <w:sz w:val="24"/>
          <w:szCs w:val="24"/>
        </w:rPr>
        <w:t xml:space="preserve">inspektorowi nadzoru inwestorskiego </w:t>
      </w:r>
      <w:r w:rsidRPr="00FA28A6">
        <w:rPr>
          <w:sz w:val="24"/>
          <w:szCs w:val="24"/>
        </w:rPr>
        <w:t>potrzebę w zakresie dokonania odbioru robót zanikających i ulegających zakryciu za pośrednictwem</w:t>
      </w:r>
      <w:r w:rsidR="00B03FEE">
        <w:rPr>
          <w:sz w:val="24"/>
          <w:szCs w:val="24"/>
        </w:rPr>
        <w:t xml:space="preserve">, </w:t>
      </w:r>
      <w:r w:rsidRPr="00FA28A6">
        <w:rPr>
          <w:sz w:val="24"/>
          <w:szCs w:val="24"/>
        </w:rPr>
        <w:t xml:space="preserve">używając danych, </w:t>
      </w:r>
      <w:r w:rsidR="00B03FEE">
        <w:rPr>
          <w:sz w:val="24"/>
          <w:szCs w:val="24"/>
        </w:rPr>
        <w:br/>
      </w:r>
      <w:r w:rsidRPr="00FA28A6">
        <w:rPr>
          <w:sz w:val="24"/>
          <w:szCs w:val="24"/>
        </w:rPr>
        <w:t>o których mowa w § 4 ust. 1 pkt 1 umowy</w:t>
      </w:r>
      <w:r w:rsidR="00B03FEE">
        <w:rPr>
          <w:sz w:val="24"/>
          <w:szCs w:val="24"/>
        </w:rPr>
        <w:t>.</w:t>
      </w:r>
    </w:p>
    <w:p w14:paraId="25D8D25E" w14:textId="5D4280C7" w:rsidR="00A46758" w:rsidRPr="00FA28A6" w:rsidRDefault="00A46758" w:rsidP="001A6130">
      <w:pPr>
        <w:numPr>
          <w:ilvl w:val="0"/>
          <w:numId w:val="10"/>
        </w:numPr>
        <w:tabs>
          <w:tab w:val="clear" w:pos="360"/>
        </w:tabs>
        <w:spacing w:before="120"/>
        <w:jc w:val="both"/>
        <w:rPr>
          <w:sz w:val="24"/>
          <w:szCs w:val="24"/>
        </w:rPr>
      </w:pPr>
      <w:r w:rsidRPr="00FA28A6">
        <w:rPr>
          <w:sz w:val="24"/>
          <w:szCs w:val="24"/>
        </w:rPr>
        <w:t xml:space="preserve">Odbiory robót zanikających i ulegających zakryciu, będą dokonywane przez inspektora nadzoru inwestorskiego w terminie 2 dni roboczych, od daty zgłoszenia przez wykonawcę potrzeby </w:t>
      </w:r>
      <w:r w:rsidR="00CD7097">
        <w:rPr>
          <w:sz w:val="24"/>
          <w:szCs w:val="24"/>
        </w:rPr>
        <w:br/>
      </w:r>
      <w:r w:rsidRPr="00FA28A6">
        <w:rPr>
          <w:sz w:val="24"/>
          <w:szCs w:val="24"/>
        </w:rPr>
        <w:t>w tym zakresie</w:t>
      </w:r>
      <w:r w:rsidR="00B03FEE">
        <w:rPr>
          <w:sz w:val="24"/>
          <w:szCs w:val="24"/>
        </w:rPr>
        <w:t xml:space="preserve">. </w:t>
      </w:r>
      <w:r w:rsidRPr="00FA28A6">
        <w:rPr>
          <w:sz w:val="24"/>
          <w:szCs w:val="24"/>
        </w:rPr>
        <w:t>Odbiory robót zanikających i ulegających zakryciu zostaną potwierdzone w dzienniku budowy.</w:t>
      </w:r>
    </w:p>
    <w:p w14:paraId="0A0B15F3" w14:textId="140450E9" w:rsidR="00A46758" w:rsidRPr="00FA28A6" w:rsidRDefault="00A46758" w:rsidP="001A6130">
      <w:pPr>
        <w:numPr>
          <w:ilvl w:val="0"/>
          <w:numId w:val="10"/>
        </w:numPr>
        <w:tabs>
          <w:tab w:val="clear" w:pos="360"/>
        </w:tabs>
        <w:spacing w:before="120"/>
        <w:jc w:val="both"/>
        <w:rPr>
          <w:sz w:val="24"/>
          <w:szCs w:val="24"/>
        </w:rPr>
      </w:pPr>
      <w:r w:rsidRPr="00FA28A6">
        <w:rPr>
          <w:sz w:val="24"/>
          <w:szCs w:val="24"/>
        </w:rPr>
        <w:t xml:space="preserve">Zamawiający ma prawo wprowadzić do protokołu, o którym </w:t>
      </w:r>
      <w:r w:rsidRPr="00B03FEE">
        <w:rPr>
          <w:sz w:val="24"/>
          <w:szCs w:val="24"/>
        </w:rPr>
        <w:t>mowa w §</w:t>
      </w:r>
      <w:r w:rsidR="00CD7097" w:rsidRPr="00B03FEE">
        <w:rPr>
          <w:sz w:val="24"/>
          <w:szCs w:val="24"/>
        </w:rPr>
        <w:t xml:space="preserve"> </w:t>
      </w:r>
      <w:r w:rsidRPr="00B03FEE">
        <w:rPr>
          <w:sz w:val="24"/>
          <w:szCs w:val="24"/>
        </w:rPr>
        <w:t xml:space="preserve">5 ust. 1 pkt </w:t>
      </w:r>
      <w:r w:rsidR="00B03FEE" w:rsidRPr="00B03FEE">
        <w:rPr>
          <w:sz w:val="24"/>
          <w:szCs w:val="24"/>
        </w:rPr>
        <w:t>2 i 3</w:t>
      </w:r>
      <w:r w:rsidRPr="00B03FEE">
        <w:rPr>
          <w:sz w:val="24"/>
          <w:szCs w:val="24"/>
        </w:rPr>
        <w:t xml:space="preserve"> umowy</w:t>
      </w:r>
      <w:r w:rsidRPr="00FA28A6">
        <w:rPr>
          <w:sz w:val="24"/>
          <w:szCs w:val="24"/>
        </w:rPr>
        <w:t>, uwagi i zastrzeżenia, w szczególności odnoszące się do zgodności sposobu realizacji przedmiotu umowy, z wymaganiami określonymi w projekcie budowlanym, zgłoszeniu robót budowlanych, decyzjami, zapisami SWZ oraz przepisami powszechnie obowiązującego prawa.</w:t>
      </w:r>
    </w:p>
    <w:p w14:paraId="6655CEC9" w14:textId="77777777" w:rsidR="00A46758" w:rsidRPr="00FA28A6" w:rsidRDefault="00A46758" w:rsidP="001A6130">
      <w:pPr>
        <w:numPr>
          <w:ilvl w:val="0"/>
          <w:numId w:val="10"/>
        </w:numPr>
        <w:tabs>
          <w:tab w:val="clear" w:pos="360"/>
        </w:tabs>
        <w:spacing w:before="120"/>
        <w:jc w:val="both"/>
        <w:rPr>
          <w:sz w:val="24"/>
          <w:szCs w:val="24"/>
        </w:rPr>
      </w:pPr>
      <w:r w:rsidRPr="00FA28A6">
        <w:rPr>
          <w:sz w:val="24"/>
          <w:szCs w:val="24"/>
        </w:rPr>
        <w:t xml:space="preserve">Zamawiający zastrzega sobie prawo do żądania od wykonawcy dokonania poprawek i/lub uzupełnień i/lub usunięcia usterek, w szczególności jeżeli: </w:t>
      </w:r>
    </w:p>
    <w:p w14:paraId="04EAE81D" w14:textId="0B544D92" w:rsidR="00A46758" w:rsidRPr="00FA28A6" w:rsidRDefault="00A46758" w:rsidP="001A6130">
      <w:pPr>
        <w:numPr>
          <w:ilvl w:val="0"/>
          <w:numId w:val="11"/>
        </w:numPr>
        <w:tabs>
          <w:tab w:val="left" w:pos="360"/>
        </w:tabs>
        <w:spacing w:before="120"/>
        <w:ind w:left="700"/>
        <w:jc w:val="both"/>
        <w:rPr>
          <w:sz w:val="24"/>
          <w:szCs w:val="24"/>
        </w:rPr>
      </w:pPr>
      <w:r w:rsidRPr="00FA28A6">
        <w:rPr>
          <w:sz w:val="24"/>
          <w:szCs w:val="24"/>
        </w:rPr>
        <w:t>roboty budowlane, o których mowa w § 1 ust. 1 umowy zostaną wykonane niezgodnie z wymogami technicznymi, dokumentacją projektową lub przepisami powszechnie obowiązującego prawa</w:t>
      </w:r>
      <w:r w:rsidR="00CA2B51">
        <w:rPr>
          <w:sz w:val="24"/>
          <w:szCs w:val="24"/>
        </w:rPr>
        <w:t>,</w:t>
      </w:r>
    </w:p>
    <w:p w14:paraId="42D75403" w14:textId="2CF6FB08" w:rsidR="00A46758" w:rsidRPr="00FA28A6" w:rsidRDefault="00A46758" w:rsidP="001A6130">
      <w:pPr>
        <w:numPr>
          <w:ilvl w:val="0"/>
          <w:numId w:val="11"/>
        </w:numPr>
        <w:tabs>
          <w:tab w:val="left" w:pos="360"/>
        </w:tabs>
        <w:spacing w:before="120"/>
        <w:ind w:left="700"/>
        <w:jc w:val="both"/>
        <w:rPr>
          <w:sz w:val="24"/>
          <w:szCs w:val="24"/>
        </w:rPr>
      </w:pPr>
      <w:r w:rsidRPr="00FA28A6">
        <w:rPr>
          <w:sz w:val="24"/>
          <w:szCs w:val="24"/>
        </w:rPr>
        <w:t>roboty budowlane, o których mowa w § 1 ust. 1 umowy zostaną wykonane z</w:t>
      </w:r>
      <w:r w:rsidR="00150102">
        <w:rPr>
          <w:sz w:val="24"/>
          <w:szCs w:val="24"/>
        </w:rPr>
        <w:t xml:space="preserve"> </w:t>
      </w:r>
      <w:r w:rsidRPr="00FA28A6">
        <w:rPr>
          <w:sz w:val="24"/>
          <w:szCs w:val="24"/>
        </w:rPr>
        <w:t>użyciem materiałów, które nie uzyskały atestu lub świadectwa potwierdzającego ich dopuszczenie do stosowania</w:t>
      </w:r>
      <w:r w:rsidR="00CA2B51">
        <w:rPr>
          <w:sz w:val="24"/>
          <w:szCs w:val="24"/>
        </w:rPr>
        <w:t>,</w:t>
      </w:r>
    </w:p>
    <w:p w14:paraId="59BEC8C3" w14:textId="6F1AC1FF" w:rsidR="00A46758" w:rsidRPr="00FA28A6" w:rsidRDefault="00A46758" w:rsidP="001A6130">
      <w:pPr>
        <w:numPr>
          <w:ilvl w:val="0"/>
          <w:numId w:val="11"/>
        </w:numPr>
        <w:tabs>
          <w:tab w:val="left" w:pos="360"/>
        </w:tabs>
        <w:spacing w:before="120"/>
        <w:ind w:left="700"/>
        <w:jc w:val="both"/>
        <w:rPr>
          <w:sz w:val="24"/>
          <w:szCs w:val="24"/>
        </w:rPr>
      </w:pPr>
      <w:r w:rsidRPr="00FA28A6">
        <w:rPr>
          <w:sz w:val="24"/>
          <w:szCs w:val="24"/>
        </w:rPr>
        <w:t>infrastruktura towarzysząca nie spełnia norm bezpieczeństwa wymaganych dla danego wyrobu</w:t>
      </w:r>
      <w:r w:rsidR="00CA2B51">
        <w:rPr>
          <w:sz w:val="24"/>
          <w:szCs w:val="24"/>
        </w:rPr>
        <w:t>,</w:t>
      </w:r>
    </w:p>
    <w:p w14:paraId="0728BA3C" w14:textId="5C6482C7" w:rsidR="00A46758" w:rsidRPr="00FA28A6" w:rsidRDefault="00A46758" w:rsidP="001A6130">
      <w:pPr>
        <w:numPr>
          <w:ilvl w:val="0"/>
          <w:numId w:val="11"/>
        </w:numPr>
        <w:tabs>
          <w:tab w:val="left" w:pos="360"/>
        </w:tabs>
        <w:spacing w:before="120"/>
        <w:ind w:left="700"/>
        <w:jc w:val="both"/>
        <w:rPr>
          <w:sz w:val="24"/>
          <w:szCs w:val="24"/>
        </w:rPr>
      </w:pPr>
      <w:r w:rsidRPr="00FA28A6">
        <w:rPr>
          <w:sz w:val="24"/>
          <w:szCs w:val="24"/>
        </w:rPr>
        <w:t xml:space="preserve">wykonawca nie dostarczył kompletnej dokumentacji powykonawczej, o której mowa </w:t>
      </w:r>
      <w:r w:rsidR="0053405C">
        <w:rPr>
          <w:sz w:val="24"/>
          <w:szCs w:val="24"/>
        </w:rPr>
        <w:br/>
      </w:r>
      <w:r w:rsidRPr="00FA28A6">
        <w:rPr>
          <w:sz w:val="24"/>
          <w:szCs w:val="24"/>
        </w:rPr>
        <w:t>w §</w:t>
      </w:r>
      <w:r w:rsidR="0053405C">
        <w:rPr>
          <w:sz w:val="24"/>
          <w:szCs w:val="24"/>
        </w:rPr>
        <w:t xml:space="preserve"> </w:t>
      </w:r>
      <w:r w:rsidRPr="00FA28A6">
        <w:rPr>
          <w:sz w:val="24"/>
          <w:szCs w:val="24"/>
        </w:rPr>
        <w:t>1 ust. 3 umowy oraz w §</w:t>
      </w:r>
      <w:r w:rsidR="0053405C">
        <w:rPr>
          <w:sz w:val="24"/>
          <w:szCs w:val="24"/>
        </w:rPr>
        <w:t xml:space="preserve"> </w:t>
      </w:r>
      <w:r w:rsidRPr="00FA28A6">
        <w:rPr>
          <w:sz w:val="24"/>
          <w:szCs w:val="24"/>
        </w:rPr>
        <w:t>1 ust. 5 i 6 umowy.</w:t>
      </w:r>
    </w:p>
    <w:p w14:paraId="407D37A9" w14:textId="2A9F91F3" w:rsidR="00A46758" w:rsidRPr="00FA28A6" w:rsidRDefault="00A46758" w:rsidP="001A6130">
      <w:pPr>
        <w:numPr>
          <w:ilvl w:val="0"/>
          <w:numId w:val="10"/>
        </w:numPr>
        <w:spacing w:before="120"/>
        <w:jc w:val="both"/>
        <w:rPr>
          <w:sz w:val="24"/>
          <w:szCs w:val="24"/>
        </w:rPr>
      </w:pPr>
      <w:r w:rsidRPr="00FA28A6">
        <w:rPr>
          <w:sz w:val="24"/>
          <w:szCs w:val="24"/>
        </w:rPr>
        <w:t xml:space="preserve">Jeżeli poprawki lub uzupełnienia lub usunięcie usterek, będzie realizowane po upływie terminów wykonania przedmiotu umowy a dodatkowo, terminy te zostaną przekroczone o więcej niż 5 dni, </w:t>
      </w:r>
      <w:r w:rsidR="00CD7097">
        <w:rPr>
          <w:sz w:val="24"/>
          <w:szCs w:val="24"/>
        </w:rPr>
        <w:t>Z</w:t>
      </w:r>
      <w:r w:rsidRPr="00FA28A6">
        <w:rPr>
          <w:sz w:val="24"/>
          <w:szCs w:val="24"/>
        </w:rPr>
        <w:t xml:space="preserve">amawiający może zrealizować poprawki, uzupełnienia oraz usunąć usterki na koszt </w:t>
      </w:r>
      <w:r w:rsidR="00CD7097">
        <w:rPr>
          <w:sz w:val="24"/>
          <w:szCs w:val="24"/>
        </w:rPr>
        <w:t>W</w:t>
      </w:r>
      <w:r w:rsidRPr="00FA28A6">
        <w:rPr>
          <w:sz w:val="24"/>
          <w:szCs w:val="24"/>
        </w:rPr>
        <w:t>ykonawcy (wykonanie zastępcze).</w:t>
      </w:r>
    </w:p>
    <w:p w14:paraId="1ECD1A26" w14:textId="1CB2E76E" w:rsidR="00A46758" w:rsidRPr="00FA28A6" w:rsidRDefault="00A46758" w:rsidP="001A6130">
      <w:pPr>
        <w:numPr>
          <w:ilvl w:val="0"/>
          <w:numId w:val="10"/>
        </w:numPr>
        <w:spacing w:before="120"/>
        <w:jc w:val="both"/>
        <w:rPr>
          <w:sz w:val="24"/>
          <w:szCs w:val="24"/>
        </w:rPr>
      </w:pPr>
      <w:r w:rsidRPr="00FA28A6">
        <w:rPr>
          <w:sz w:val="24"/>
          <w:szCs w:val="24"/>
        </w:rPr>
        <w:t xml:space="preserve">Za termin wykonania przedmiotu umowy uważać się będzie datę zgłoszenia przez </w:t>
      </w:r>
      <w:r w:rsidR="00CD7097">
        <w:rPr>
          <w:sz w:val="24"/>
          <w:szCs w:val="24"/>
        </w:rPr>
        <w:t>W</w:t>
      </w:r>
      <w:r w:rsidRPr="00FA28A6">
        <w:rPr>
          <w:sz w:val="24"/>
          <w:szCs w:val="24"/>
        </w:rPr>
        <w:t xml:space="preserve">ykonawcę gotowości do odbioru końcowego na zasadach określonych w § 5 ust. </w:t>
      </w:r>
      <w:r w:rsidR="00150102">
        <w:rPr>
          <w:sz w:val="24"/>
          <w:szCs w:val="24"/>
        </w:rPr>
        <w:t>4</w:t>
      </w:r>
      <w:r w:rsidRPr="00FA28A6">
        <w:rPr>
          <w:sz w:val="24"/>
          <w:szCs w:val="24"/>
        </w:rPr>
        <w:t xml:space="preserve"> umowy, o ile protokół odbioru końcowego, o którym mowa w § 5 ust</w:t>
      </w:r>
      <w:r w:rsidRPr="0053405C">
        <w:rPr>
          <w:sz w:val="24"/>
          <w:szCs w:val="24"/>
        </w:rPr>
        <w:t xml:space="preserve">. </w:t>
      </w:r>
      <w:r w:rsidR="0053405C" w:rsidRPr="00B03FEE">
        <w:rPr>
          <w:sz w:val="24"/>
          <w:szCs w:val="24"/>
        </w:rPr>
        <w:t>6</w:t>
      </w:r>
      <w:r w:rsidRPr="0053405C">
        <w:rPr>
          <w:sz w:val="24"/>
          <w:szCs w:val="24"/>
        </w:rPr>
        <w:t xml:space="preserve">, </w:t>
      </w:r>
      <w:r w:rsidRPr="00FA28A6">
        <w:rPr>
          <w:sz w:val="24"/>
          <w:szCs w:val="24"/>
        </w:rPr>
        <w:t xml:space="preserve">zostanie podpisany przez upoważnionych przedstawicieli </w:t>
      </w:r>
      <w:r w:rsidR="00CD7097">
        <w:rPr>
          <w:sz w:val="24"/>
          <w:szCs w:val="24"/>
        </w:rPr>
        <w:t>Z</w:t>
      </w:r>
      <w:r w:rsidRPr="00FA28A6">
        <w:rPr>
          <w:sz w:val="24"/>
          <w:szCs w:val="24"/>
        </w:rPr>
        <w:t xml:space="preserve">amawiającego i wykonawcy bez uwag i zastrzeżeń. Jeżeli w trakcie odbioru zostaną zgłoszone uwagi lub/i zastrzeżenia, za termin wykonania przedmiotu umowy uważać się będzie datę podpisania odbioru końcowego, o którym mowa w § 5 ust. </w:t>
      </w:r>
      <w:r w:rsidR="0053405C">
        <w:rPr>
          <w:sz w:val="24"/>
          <w:szCs w:val="24"/>
        </w:rPr>
        <w:t>6</w:t>
      </w:r>
      <w:r w:rsidRPr="00FA28A6">
        <w:rPr>
          <w:sz w:val="24"/>
          <w:szCs w:val="24"/>
        </w:rPr>
        <w:t xml:space="preserve"> umowy, bez uwag  i zastrzeżeń.</w:t>
      </w:r>
    </w:p>
    <w:p w14:paraId="30ABAC8A" w14:textId="2309CCEB" w:rsidR="00A46758" w:rsidRPr="00FA28A6" w:rsidRDefault="00A46758" w:rsidP="0053405C">
      <w:pPr>
        <w:spacing w:before="360"/>
        <w:jc w:val="center"/>
        <w:rPr>
          <w:b/>
          <w:sz w:val="24"/>
          <w:szCs w:val="24"/>
        </w:rPr>
      </w:pPr>
      <w:r w:rsidRPr="00FA28A6">
        <w:rPr>
          <w:b/>
          <w:sz w:val="24"/>
          <w:szCs w:val="24"/>
        </w:rPr>
        <w:t>§ 6</w:t>
      </w:r>
      <w:r w:rsidR="0053405C">
        <w:rPr>
          <w:b/>
          <w:sz w:val="24"/>
          <w:szCs w:val="24"/>
        </w:rPr>
        <w:t xml:space="preserve"> - </w:t>
      </w:r>
      <w:r w:rsidRPr="00FA28A6">
        <w:rPr>
          <w:b/>
          <w:sz w:val="24"/>
          <w:szCs w:val="24"/>
        </w:rPr>
        <w:t>Wynagrodzenie i warunki jego płatności</w:t>
      </w:r>
    </w:p>
    <w:p w14:paraId="4506FEA7" w14:textId="1665174B" w:rsidR="00A46758" w:rsidRPr="00FA28A6" w:rsidRDefault="00A46758" w:rsidP="001A6130">
      <w:pPr>
        <w:numPr>
          <w:ilvl w:val="0"/>
          <w:numId w:val="12"/>
        </w:numPr>
        <w:spacing w:before="120"/>
        <w:jc w:val="both"/>
        <w:rPr>
          <w:sz w:val="24"/>
          <w:szCs w:val="24"/>
        </w:rPr>
      </w:pPr>
      <w:r w:rsidRPr="00FA28A6">
        <w:rPr>
          <w:sz w:val="24"/>
          <w:szCs w:val="24"/>
        </w:rPr>
        <w:t>Za prawidłową realizację przedmiotu umowy, określonego w §</w:t>
      </w:r>
      <w:r w:rsidR="0053405C">
        <w:rPr>
          <w:sz w:val="24"/>
          <w:szCs w:val="24"/>
        </w:rPr>
        <w:t xml:space="preserve"> </w:t>
      </w:r>
      <w:r w:rsidRPr="00FA28A6">
        <w:rPr>
          <w:sz w:val="24"/>
          <w:szCs w:val="24"/>
        </w:rPr>
        <w:t xml:space="preserve">1 ust. 1 i 3 niniejszej umowy, strony ustalają wynagrodzenie ryczałtowe w wysokości ........................................ złotych brutto (słownie złotych: ......................................................................................... 00/100 ); w tym netto ……. złotych. Kwota brutto zawiera obowiązujący podatek od towarów i usług (podatek VAT). </w:t>
      </w:r>
    </w:p>
    <w:p w14:paraId="38642250" w14:textId="77777777" w:rsidR="00A46758" w:rsidRPr="00FA28A6" w:rsidRDefault="00A46758" w:rsidP="001A6130">
      <w:pPr>
        <w:numPr>
          <w:ilvl w:val="0"/>
          <w:numId w:val="12"/>
        </w:numPr>
        <w:spacing w:before="120"/>
        <w:jc w:val="both"/>
        <w:rPr>
          <w:sz w:val="24"/>
          <w:szCs w:val="24"/>
        </w:rPr>
      </w:pPr>
      <w:r w:rsidRPr="00FA28A6">
        <w:rPr>
          <w:sz w:val="24"/>
          <w:szCs w:val="24"/>
        </w:rPr>
        <w:t>Wynagrodzenie ryczałtowe, o którym mowa w § 6 ust. 1 umowy obejmuje wszystkie koszty związane z realizacją robót budowlanych, w tym ryzyko wykonawcy z tytułu niedoszacowania kosztów związanych z realizacją przedmiotu umowy, a także oddziaływania innych czynników mających lub mogących mieć wpływ na koszty.</w:t>
      </w:r>
    </w:p>
    <w:p w14:paraId="74852223" w14:textId="77777777" w:rsidR="00A46758" w:rsidRPr="00FA28A6" w:rsidRDefault="00A46758" w:rsidP="001A6130">
      <w:pPr>
        <w:numPr>
          <w:ilvl w:val="0"/>
          <w:numId w:val="12"/>
        </w:numPr>
        <w:spacing w:before="120"/>
        <w:jc w:val="both"/>
        <w:rPr>
          <w:sz w:val="24"/>
          <w:szCs w:val="24"/>
        </w:rPr>
      </w:pPr>
      <w:r w:rsidRPr="00FA28A6">
        <w:rPr>
          <w:sz w:val="24"/>
          <w:szCs w:val="24"/>
        </w:rPr>
        <w:t>Niedoszacowanie, pominięcie oraz brak rozpoznania zakresu przedmiotu umowy nie może być podstawą do żądania zmiany wynagrodzenia ryczałtowego określonego w § 6 ust. 1.</w:t>
      </w:r>
    </w:p>
    <w:p w14:paraId="327B9911" w14:textId="66B2947F" w:rsidR="00A46758" w:rsidRPr="00FA28A6" w:rsidRDefault="00A46758" w:rsidP="001A6130">
      <w:pPr>
        <w:numPr>
          <w:ilvl w:val="0"/>
          <w:numId w:val="12"/>
        </w:numPr>
        <w:spacing w:before="120"/>
        <w:jc w:val="both"/>
        <w:rPr>
          <w:sz w:val="24"/>
          <w:szCs w:val="24"/>
        </w:rPr>
      </w:pPr>
      <w:r w:rsidRPr="00FA28A6">
        <w:rPr>
          <w:sz w:val="24"/>
          <w:szCs w:val="24"/>
        </w:rPr>
        <w:lastRenderedPageBreak/>
        <w:t xml:space="preserve">Wykonawca oświadcza, że jest płatnikiem VAT, uprawnionym do wystawienia faktury VAT. </w:t>
      </w:r>
    </w:p>
    <w:p w14:paraId="32BC6493" w14:textId="77777777" w:rsidR="0046296F" w:rsidRDefault="00A46758" w:rsidP="001A6130">
      <w:pPr>
        <w:numPr>
          <w:ilvl w:val="0"/>
          <w:numId w:val="12"/>
        </w:numPr>
        <w:spacing w:before="120" w:after="240"/>
        <w:jc w:val="both"/>
        <w:rPr>
          <w:sz w:val="24"/>
          <w:szCs w:val="24"/>
        </w:rPr>
      </w:pPr>
      <w:r w:rsidRPr="00FA28A6">
        <w:rPr>
          <w:sz w:val="24"/>
          <w:szCs w:val="24"/>
        </w:rPr>
        <w:t xml:space="preserve">Rozliczenie między stronami za wykonane roboty nastąpi w </w:t>
      </w:r>
      <w:r w:rsidR="0053405C">
        <w:rPr>
          <w:sz w:val="24"/>
          <w:szCs w:val="24"/>
        </w:rPr>
        <w:t>dwóch transzach</w:t>
      </w:r>
      <w:r w:rsidRPr="00FA28A6">
        <w:rPr>
          <w:sz w:val="24"/>
          <w:szCs w:val="24"/>
        </w:rPr>
        <w:t xml:space="preserve">, na podstawie wystawionej przez </w:t>
      </w:r>
      <w:r w:rsidR="0053405C">
        <w:rPr>
          <w:sz w:val="24"/>
          <w:szCs w:val="24"/>
        </w:rPr>
        <w:t>W</w:t>
      </w:r>
      <w:r w:rsidRPr="00FA28A6">
        <w:rPr>
          <w:sz w:val="24"/>
          <w:szCs w:val="24"/>
        </w:rPr>
        <w:t xml:space="preserve">ykonawcę faktury </w:t>
      </w:r>
      <w:r w:rsidR="0053405C">
        <w:rPr>
          <w:sz w:val="24"/>
          <w:szCs w:val="24"/>
        </w:rPr>
        <w:t xml:space="preserve">częściowej i </w:t>
      </w:r>
      <w:r w:rsidRPr="00FA28A6">
        <w:rPr>
          <w:sz w:val="24"/>
          <w:szCs w:val="24"/>
        </w:rPr>
        <w:t xml:space="preserve">końcowej, w oparciu o protokół odbioru </w:t>
      </w:r>
      <w:r w:rsidR="0053405C">
        <w:rPr>
          <w:sz w:val="24"/>
          <w:szCs w:val="24"/>
        </w:rPr>
        <w:t xml:space="preserve">częściowego i </w:t>
      </w:r>
      <w:r w:rsidRPr="00FA28A6">
        <w:rPr>
          <w:sz w:val="24"/>
          <w:szCs w:val="24"/>
        </w:rPr>
        <w:t>końcowego, o którym mowa w §</w:t>
      </w:r>
      <w:r w:rsidR="0053405C">
        <w:rPr>
          <w:sz w:val="24"/>
          <w:szCs w:val="24"/>
        </w:rPr>
        <w:t xml:space="preserve"> </w:t>
      </w:r>
      <w:r w:rsidRPr="00FA28A6">
        <w:rPr>
          <w:sz w:val="24"/>
          <w:szCs w:val="24"/>
        </w:rPr>
        <w:t xml:space="preserve">5 ust. 1 pkt </w:t>
      </w:r>
      <w:r w:rsidR="0053405C">
        <w:rPr>
          <w:sz w:val="24"/>
          <w:szCs w:val="24"/>
        </w:rPr>
        <w:t xml:space="preserve">2 i 3 oraz w </w:t>
      </w:r>
      <w:r w:rsidR="0053405C">
        <w:rPr>
          <w:rFonts w:ascii="Calibri" w:hAnsi="Calibri" w:cs="Calibri"/>
          <w:sz w:val="24"/>
          <w:szCs w:val="24"/>
        </w:rPr>
        <w:t>§</w:t>
      </w:r>
      <w:r w:rsidR="0053405C">
        <w:rPr>
          <w:sz w:val="24"/>
          <w:szCs w:val="24"/>
        </w:rPr>
        <w:t xml:space="preserve"> 5 ust. 3 i 4</w:t>
      </w:r>
      <w:r w:rsidRPr="00FA28A6">
        <w:rPr>
          <w:sz w:val="24"/>
          <w:szCs w:val="24"/>
        </w:rPr>
        <w:t xml:space="preserve"> umowy, podpisany przez upoważnionych przedstawicieli </w:t>
      </w:r>
      <w:r w:rsidR="0053405C">
        <w:rPr>
          <w:sz w:val="24"/>
          <w:szCs w:val="24"/>
        </w:rPr>
        <w:t>Z</w:t>
      </w:r>
      <w:r w:rsidRPr="00FA28A6">
        <w:rPr>
          <w:sz w:val="24"/>
          <w:szCs w:val="24"/>
        </w:rPr>
        <w:t xml:space="preserve">amawiającego i </w:t>
      </w:r>
      <w:r w:rsidR="0053405C">
        <w:rPr>
          <w:sz w:val="24"/>
          <w:szCs w:val="24"/>
        </w:rPr>
        <w:t>W</w:t>
      </w:r>
      <w:r w:rsidRPr="00FA28A6">
        <w:rPr>
          <w:sz w:val="24"/>
          <w:szCs w:val="24"/>
        </w:rPr>
        <w:t>ykonawcy bez uwag i zastrzeżeń</w:t>
      </w:r>
      <w:r w:rsidR="0046296F">
        <w:rPr>
          <w:sz w:val="24"/>
          <w:szCs w:val="24"/>
        </w:rPr>
        <w:t>, to jest:</w:t>
      </w:r>
    </w:p>
    <w:p w14:paraId="59E744DB" w14:textId="4AFEFB3A" w:rsidR="00F55674" w:rsidRPr="00F55674" w:rsidRDefault="0046296F" w:rsidP="00F55674">
      <w:pPr>
        <w:pStyle w:val="Akapitzlist"/>
        <w:numPr>
          <w:ilvl w:val="0"/>
          <w:numId w:val="109"/>
        </w:numPr>
        <w:tabs>
          <w:tab w:val="left" w:pos="426"/>
        </w:tabs>
        <w:suppressAutoHyphens/>
        <w:ind w:left="714" w:hanging="357"/>
        <w:jc w:val="both"/>
        <w:rPr>
          <w:sz w:val="24"/>
          <w:szCs w:val="24"/>
          <w:lang w:eastAsia="en-US"/>
        </w:rPr>
      </w:pPr>
      <w:r w:rsidRPr="00F55674">
        <w:rPr>
          <w:sz w:val="24"/>
          <w:szCs w:val="24"/>
        </w:rPr>
        <w:t xml:space="preserve">pierwsza transza – </w:t>
      </w:r>
      <w:r w:rsidR="00F55674" w:rsidRPr="00F55674">
        <w:rPr>
          <w:sz w:val="24"/>
          <w:szCs w:val="24"/>
          <w:lang w:eastAsia="en-US"/>
        </w:rPr>
        <w:t xml:space="preserve">w wysokości nie wyższej niż 50% wynagrodzenia ryczałtowego </w:t>
      </w:r>
      <w:r w:rsidR="00F55674" w:rsidRPr="00F55674">
        <w:rPr>
          <w:sz w:val="24"/>
          <w:szCs w:val="24"/>
          <w:lang w:eastAsia="en-US"/>
        </w:rPr>
        <w:br/>
        <w:t>za wykonanie przedmiotu umowy, po zakończeniu pierwszego</w:t>
      </w:r>
      <w:r w:rsidR="00CA2B51">
        <w:rPr>
          <w:sz w:val="24"/>
          <w:szCs w:val="24"/>
          <w:lang w:eastAsia="en-US"/>
        </w:rPr>
        <w:t xml:space="preserve">, </w:t>
      </w:r>
      <w:r w:rsidR="00F55674" w:rsidRPr="00F55674">
        <w:rPr>
          <w:sz w:val="24"/>
          <w:szCs w:val="24"/>
          <w:lang w:eastAsia="en-US"/>
        </w:rPr>
        <w:t xml:space="preserve">wydzielonego etapu robót zgodnie, z harmonogramem rzeczowo-finansowym na podstawie faktury częściowej </w:t>
      </w:r>
      <w:r w:rsidR="00CA2B51">
        <w:rPr>
          <w:sz w:val="24"/>
          <w:szCs w:val="24"/>
          <w:lang w:eastAsia="en-US"/>
        </w:rPr>
        <w:br/>
      </w:r>
      <w:r w:rsidR="00F55674" w:rsidRPr="00F55674">
        <w:rPr>
          <w:sz w:val="24"/>
          <w:szCs w:val="24"/>
          <w:lang w:eastAsia="en-US"/>
        </w:rPr>
        <w:t>i protokołu odbioru częściowego, w terminie 30 dni od dnia otrzymania faktury, o której mowa w ust. 5;</w:t>
      </w:r>
    </w:p>
    <w:p w14:paraId="41F8509C" w14:textId="77777777" w:rsidR="00CA2B51" w:rsidRPr="00CA2B51" w:rsidRDefault="0046296F" w:rsidP="00CA2B51">
      <w:pPr>
        <w:pStyle w:val="Akapitzlist"/>
        <w:numPr>
          <w:ilvl w:val="0"/>
          <w:numId w:val="109"/>
        </w:numPr>
        <w:tabs>
          <w:tab w:val="left" w:pos="426"/>
        </w:tabs>
        <w:suppressAutoHyphens/>
        <w:spacing w:after="120" w:line="276" w:lineRule="auto"/>
        <w:rPr>
          <w:rFonts w:ascii="Arial" w:hAnsi="Arial" w:cs="Arial"/>
          <w:lang w:eastAsia="en-US"/>
        </w:rPr>
      </w:pPr>
      <w:r w:rsidRPr="00CA2B51">
        <w:rPr>
          <w:sz w:val="24"/>
          <w:szCs w:val="24"/>
        </w:rPr>
        <w:t xml:space="preserve">druga transza – </w:t>
      </w:r>
      <w:r w:rsidR="00F55674" w:rsidRPr="00CA2B51">
        <w:rPr>
          <w:sz w:val="24"/>
          <w:szCs w:val="24"/>
          <w:lang w:eastAsia="en-US"/>
        </w:rPr>
        <w:t xml:space="preserve">część druga w wysokości pozostałej do zapłaty kwoty wynagrodzenia ryczałtowego za wykonanie przedmiotu umowy, po zakończeniu wszystkich robót objętych umową, zgodnie z harmonogramem rzeczowo-finansowym, na podstawie faktury końcowej i protokołu odbioru końcowego robót, w terminie 30 dni od dnia otrzymania faktury, o której mowa w ust 5.  </w:t>
      </w:r>
      <w:r w:rsidR="00F55674" w:rsidRPr="00CA2B51">
        <w:rPr>
          <w:sz w:val="24"/>
          <w:szCs w:val="24"/>
          <w:lang w:eastAsia="en-US"/>
        </w:rPr>
        <w:br/>
      </w:r>
    </w:p>
    <w:p w14:paraId="32A8722E" w14:textId="3E383533" w:rsidR="00F55674" w:rsidRPr="00CA2B51" w:rsidRDefault="00CA2B51" w:rsidP="00CA2B51">
      <w:pPr>
        <w:pStyle w:val="Akapitzlist"/>
        <w:numPr>
          <w:ilvl w:val="0"/>
          <w:numId w:val="109"/>
        </w:numPr>
        <w:tabs>
          <w:tab w:val="left" w:pos="426"/>
        </w:tabs>
        <w:suppressAutoHyphens/>
        <w:spacing w:after="120" w:line="276" w:lineRule="auto"/>
        <w:rPr>
          <w:rFonts w:ascii="Arial" w:hAnsi="Arial" w:cs="Arial"/>
          <w:lang w:eastAsia="en-US"/>
        </w:rPr>
      </w:pPr>
      <w:r w:rsidRPr="00CA2B51">
        <w:rPr>
          <w:sz w:val="24"/>
          <w:szCs w:val="24"/>
        </w:rPr>
        <w:t xml:space="preserve">Wykonawca zobowiązany jest zapewnić finansowanie inwestycji w części niepokrytej udziałem własnym Zamawiającego na czas poprzedzający wypłatę Zamawiającemu dofinansowania ze środków </w:t>
      </w:r>
      <w:r w:rsidRPr="00CA2B51">
        <w:rPr>
          <w:i/>
          <w:iCs/>
          <w:sz w:val="24"/>
          <w:szCs w:val="24"/>
        </w:rPr>
        <w:t>Rządowego Funduszu Polski Ład: Programu Inwestycji Strategicznych</w:t>
      </w:r>
      <w:r>
        <w:rPr>
          <w:i/>
          <w:iCs/>
          <w:sz w:val="24"/>
          <w:szCs w:val="24"/>
        </w:rPr>
        <w:t>.</w:t>
      </w:r>
    </w:p>
    <w:p w14:paraId="43A9D00A" w14:textId="03312B8D" w:rsidR="00A46758" w:rsidRPr="00F55674" w:rsidRDefault="00A46758" w:rsidP="00CA2B51">
      <w:pPr>
        <w:pStyle w:val="Akapitzlist"/>
        <w:numPr>
          <w:ilvl w:val="0"/>
          <w:numId w:val="38"/>
        </w:numPr>
        <w:autoSpaceDE w:val="0"/>
        <w:autoSpaceDN w:val="0"/>
        <w:adjustRightInd w:val="0"/>
        <w:spacing w:before="120" w:after="240"/>
        <w:ind w:left="357" w:hanging="357"/>
        <w:jc w:val="both"/>
        <w:rPr>
          <w:sz w:val="24"/>
          <w:szCs w:val="24"/>
        </w:rPr>
      </w:pPr>
      <w:r w:rsidRPr="00F55674">
        <w:rPr>
          <w:sz w:val="24"/>
          <w:szCs w:val="24"/>
        </w:rPr>
        <w:t>Płatnoś</w:t>
      </w:r>
      <w:r w:rsidR="0053405C" w:rsidRPr="00F55674">
        <w:rPr>
          <w:sz w:val="24"/>
          <w:szCs w:val="24"/>
        </w:rPr>
        <w:t>ci</w:t>
      </w:r>
      <w:r w:rsidRPr="00F55674">
        <w:rPr>
          <w:sz w:val="24"/>
          <w:szCs w:val="24"/>
        </w:rPr>
        <w:t>, o któr</w:t>
      </w:r>
      <w:r w:rsidR="0053405C" w:rsidRPr="00F55674">
        <w:rPr>
          <w:sz w:val="24"/>
          <w:szCs w:val="24"/>
        </w:rPr>
        <w:t xml:space="preserve">ych </w:t>
      </w:r>
      <w:r w:rsidRPr="00F55674">
        <w:rPr>
          <w:sz w:val="24"/>
          <w:szCs w:val="24"/>
        </w:rPr>
        <w:t>mowa w §</w:t>
      </w:r>
      <w:r w:rsidR="0053405C" w:rsidRPr="00F55674">
        <w:rPr>
          <w:sz w:val="24"/>
          <w:szCs w:val="24"/>
        </w:rPr>
        <w:t xml:space="preserve"> </w:t>
      </w:r>
      <w:r w:rsidRPr="00F55674">
        <w:rPr>
          <w:sz w:val="24"/>
          <w:szCs w:val="24"/>
        </w:rPr>
        <w:t>6 ust. 5 umowy, zostan</w:t>
      </w:r>
      <w:r w:rsidR="0053405C" w:rsidRPr="00F55674">
        <w:rPr>
          <w:sz w:val="24"/>
          <w:szCs w:val="24"/>
        </w:rPr>
        <w:t xml:space="preserve">ą </w:t>
      </w:r>
      <w:r w:rsidRPr="00F55674">
        <w:rPr>
          <w:sz w:val="24"/>
          <w:szCs w:val="24"/>
        </w:rPr>
        <w:t>dokonan</w:t>
      </w:r>
      <w:r w:rsidR="0053405C" w:rsidRPr="00F55674">
        <w:rPr>
          <w:sz w:val="24"/>
          <w:szCs w:val="24"/>
        </w:rPr>
        <w:t>e</w:t>
      </w:r>
      <w:r w:rsidRPr="00F55674">
        <w:rPr>
          <w:sz w:val="24"/>
          <w:szCs w:val="24"/>
        </w:rPr>
        <w:t xml:space="preserve"> przelewem w terminie do 30 dni od daty otrzymania przez </w:t>
      </w:r>
      <w:r w:rsidR="0053405C" w:rsidRPr="00F55674">
        <w:rPr>
          <w:sz w:val="24"/>
          <w:szCs w:val="24"/>
        </w:rPr>
        <w:t>Z</w:t>
      </w:r>
      <w:r w:rsidRPr="00F55674">
        <w:rPr>
          <w:sz w:val="24"/>
          <w:szCs w:val="24"/>
        </w:rPr>
        <w:t>amawiającego prawidłowo wystawionej faktury VAT, na numer rachunku bankowego Wykonawcy,</w:t>
      </w:r>
      <w:r w:rsidRPr="00F55674">
        <w:rPr>
          <w:color w:val="FF0000"/>
          <w:sz w:val="24"/>
          <w:szCs w:val="24"/>
        </w:rPr>
        <w:t xml:space="preserve"> </w:t>
      </w:r>
      <w:r w:rsidRPr="00F55674">
        <w:rPr>
          <w:sz w:val="24"/>
          <w:szCs w:val="24"/>
        </w:rPr>
        <w:t xml:space="preserve">ujawniony w wykazie podatników VAT prowadzonym przez Szefa Krajowej Administracji Skarbowej, o którym  mowa w art. 96 b ustawy z dnia </w:t>
      </w:r>
      <w:r w:rsidR="0053405C" w:rsidRPr="00F55674">
        <w:rPr>
          <w:sz w:val="24"/>
          <w:szCs w:val="24"/>
        </w:rPr>
        <w:br/>
      </w:r>
      <w:r w:rsidRPr="00F55674">
        <w:rPr>
          <w:sz w:val="24"/>
          <w:szCs w:val="24"/>
        </w:rPr>
        <w:t>11 marca 2004 r. o podatku od towarów i usług (biała lista podatników VAT).</w:t>
      </w:r>
      <w:r w:rsidRPr="00F55674">
        <w:rPr>
          <w:color w:val="FF0000"/>
          <w:sz w:val="24"/>
          <w:szCs w:val="24"/>
        </w:rPr>
        <w:t xml:space="preserve">  </w:t>
      </w:r>
      <w:r w:rsidRPr="00F55674">
        <w:rPr>
          <w:sz w:val="24"/>
          <w:szCs w:val="24"/>
        </w:rPr>
        <w:t xml:space="preserve">Za datę zapłaty uważa się dzień, w którym </w:t>
      </w:r>
      <w:r w:rsidR="0053405C" w:rsidRPr="00F55674">
        <w:rPr>
          <w:sz w:val="24"/>
          <w:szCs w:val="24"/>
        </w:rPr>
        <w:t>Z</w:t>
      </w:r>
      <w:r w:rsidRPr="00F55674">
        <w:rPr>
          <w:sz w:val="24"/>
          <w:szCs w:val="24"/>
        </w:rPr>
        <w:t xml:space="preserve">amawiający zleci bankowi wykonanie przelewu. </w:t>
      </w:r>
    </w:p>
    <w:p w14:paraId="09506465" w14:textId="21FCDC04" w:rsidR="00EF747D" w:rsidRPr="00EF747D" w:rsidRDefault="00EF747D" w:rsidP="00CA2B51">
      <w:pPr>
        <w:numPr>
          <w:ilvl w:val="0"/>
          <w:numId w:val="38"/>
        </w:numPr>
        <w:spacing w:before="240" w:after="10"/>
        <w:ind w:left="357" w:right="6" w:hanging="357"/>
        <w:jc w:val="both"/>
        <w:rPr>
          <w:sz w:val="24"/>
          <w:szCs w:val="24"/>
        </w:rPr>
      </w:pPr>
      <w:r w:rsidRPr="00EF747D">
        <w:rPr>
          <w:sz w:val="24"/>
          <w:szCs w:val="24"/>
        </w:rPr>
        <w:t xml:space="preserve">Wykonawca oświadcza, że jest podmiotem który dopełnił obowiązku zarejestrowania </w:t>
      </w:r>
      <w:r w:rsidR="00CA2B51">
        <w:rPr>
          <w:sz w:val="24"/>
          <w:szCs w:val="24"/>
        </w:rPr>
        <w:br/>
      </w:r>
      <w:r w:rsidRPr="00EF747D">
        <w:rPr>
          <w:sz w:val="24"/>
          <w:szCs w:val="24"/>
        </w:rPr>
        <w:t>w Centralnym Rejestrze Beneficjentów Rzeczywistych informacji o swoich beneficjentach rzeczywistych, zgodnie z art. 58 ustawy z dnia 1 marca 2018 r.  o przeciwdziałaniu praniu pieniędzy oraz finansowaniu terroryzmu (Dz. U. z 2023 r. poz. 1124, z</w:t>
      </w:r>
      <w:r>
        <w:rPr>
          <w:sz w:val="24"/>
          <w:szCs w:val="24"/>
        </w:rPr>
        <w:t>e</w:t>
      </w:r>
      <w:r w:rsidRPr="00EF747D">
        <w:rPr>
          <w:sz w:val="24"/>
          <w:szCs w:val="24"/>
        </w:rPr>
        <w:t xml:space="preserve"> zm.).     </w:t>
      </w:r>
    </w:p>
    <w:p w14:paraId="649EDA7C" w14:textId="77777777" w:rsidR="00A46758" w:rsidRPr="00EF747D" w:rsidRDefault="00A46758" w:rsidP="001A6130">
      <w:pPr>
        <w:numPr>
          <w:ilvl w:val="0"/>
          <w:numId w:val="38"/>
        </w:numPr>
        <w:spacing w:before="240"/>
        <w:jc w:val="both"/>
        <w:rPr>
          <w:sz w:val="24"/>
          <w:szCs w:val="24"/>
        </w:rPr>
      </w:pPr>
      <w:r w:rsidRPr="00EF747D">
        <w:rPr>
          <w:snapToGrid w:val="0"/>
          <w:sz w:val="24"/>
          <w:szCs w:val="24"/>
        </w:rPr>
        <w:t>Wykonawca wystawi fakturę zgodnie z danymi:</w:t>
      </w:r>
    </w:p>
    <w:p w14:paraId="28086C1A" w14:textId="2AAEF34D" w:rsidR="00004340" w:rsidRPr="00EF747D" w:rsidRDefault="00861204" w:rsidP="00EF747D">
      <w:pPr>
        <w:pStyle w:val="Akapitzlist"/>
        <w:tabs>
          <w:tab w:val="center" w:pos="360"/>
          <w:tab w:val="center" w:pos="1776"/>
        </w:tabs>
        <w:ind w:left="360"/>
        <w:rPr>
          <w:sz w:val="24"/>
          <w:szCs w:val="24"/>
        </w:rPr>
      </w:pPr>
      <w:r w:rsidRPr="00EF747D">
        <w:rPr>
          <w:sz w:val="24"/>
          <w:szCs w:val="24"/>
        </w:rPr>
        <w:tab/>
      </w:r>
      <w:r w:rsidR="00004340" w:rsidRPr="00EF747D">
        <w:rPr>
          <w:sz w:val="24"/>
          <w:szCs w:val="24"/>
        </w:rPr>
        <w:t xml:space="preserve">Gmina Osjaków </w:t>
      </w:r>
    </w:p>
    <w:p w14:paraId="6627ED0C" w14:textId="7C5A2E4B" w:rsidR="00004340" w:rsidRPr="00EF747D" w:rsidRDefault="00004340" w:rsidP="00EF747D">
      <w:pPr>
        <w:tabs>
          <w:tab w:val="center" w:pos="360"/>
          <w:tab w:val="center" w:pos="2579"/>
        </w:tabs>
        <w:spacing w:after="45"/>
        <w:ind w:left="284"/>
        <w:rPr>
          <w:sz w:val="24"/>
          <w:szCs w:val="24"/>
        </w:rPr>
      </w:pPr>
      <w:r w:rsidRPr="00EF747D">
        <w:rPr>
          <w:sz w:val="24"/>
          <w:szCs w:val="24"/>
        </w:rPr>
        <w:tab/>
      </w:r>
      <w:r w:rsidR="00861204" w:rsidRPr="00EF747D">
        <w:rPr>
          <w:sz w:val="24"/>
          <w:szCs w:val="24"/>
        </w:rPr>
        <w:tab/>
      </w:r>
      <w:r w:rsidRPr="00EF747D">
        <w:rPr>
          <w:sz w:val="24"/>
          <w:szCs w:val="24"/>
        </w:rPr>
        <w:t xml:space="preserve">98-320 Osjaków, ul. Targowa 26 </w:t>
      </w:r>
    </w:p>
    <w:p w14:paraId="24BDC9C4" w14:textId="72AD7159" w:rsidR="00004340" w:rsidRPr="006B18E8" w:rsidRDefault="00861204" w:rsidP="00EF747D">
      <w:pPr>
        <w:tabs>
          <w:tab w:val="center" w:pos="360"/>
          <w:tab w:val="center" w:pos="1936"/>
        </w:tabs>
        <w:spacing w:after="42"/>
        <w:ind w:left="284"/>
        <w:rPr>
          <w:sz w:val="24"/>
          <w:szCs w:val="24"/>
        </w:rPr>
      </w:pPr>
      <w:r>
        <w:rPr>
          <w:sz w:val="24"/>
          <w:szCs w:val="24"/>
        </w:rPr>
        <w:tab/>
      </w:r>
      <w:r>
        <w:rPr>
          <w:sz w:val="24"/>
          <w:szCs w:val="24"/>
        </w:rPr>
        <w:tab/>
      </w:r>
      <w:r w:rsidR="00004340" w:rsidRPr="006B18E8">
        <w:rPr>
          <w:sz w:val="24"/>
          <w:szCs w:val="24"/>
        </w:rPr>
        <w:t xml:space="preserve">NIP 8321972722 </w:t>
      </w:r>
    </w:p>
    <w:p w14:paraId="7ACAAA68" w14:textId="77777777" w:rsidR="00A46758" w:rsidRPr="00FA28A6" w:rsidRDefault="00A46758" w:rsidP="00CA2B51">
      <w:pPr>
        <w:numPr>
          <w:ilvl w:val="0"/>
          <w:numId w:val="38"/>
        </w:numPr>
        <w:spacing w:before="120"/>
        <w:ind w:left="357" w:hanging="357"/>
        <w:jc w:val="both"/>
        <w:rPr>
          <w:sz w:val="24"/>
          <w:szCs w:val="24"/>
        </w:rPr>
      </w:pPr>
      <w:r w:rsidRPr="00FA28A6">
        <w:rPr>
          <w:sz w:val="24"/>
          <w:szCs w:val="24"/>
        </w:rPr>
        <w:t xml:space="preserve">Do faktury końcowej wykonawca jest zobowiązany dołączyć oświadczenia wszystkich podwykonawców i dalszych podwykonawców, że wykonawca dokonał zapłaty wszelkich należności wynikających z zawartych umów z tytułu realizacji przedmiotu umowy. </w:t>
      </w:r>
    </w:p>
    <w:p w14:paraId="4BF857AF" w14:textId="407EE29F" w:rsidR="00A46758" w:rsidRPr="00FA28A6" w:rsidRDefault="00A46758" w:rsidP="001A6130">
      <w:pPr>
        <w:numPr>
          <w:ilvl w:val="0"/>
          <w:numId w:val="38"/>
        </w:numPr>
        <w:spacing w:before="120"/>
        <w:jc w:val="both"/>
        <w:rPr>
          <w:sz w:val="24"/>
          <w:szCs w:val="24"/>
        </w:rPr>
      </w:pPr>
      <w:r w:rsidRPr="00FA28A6">
        <w:rPr>
          <w:sz w:val="24"/>
          <w:szCs w:val="24"/>
        </w:rPr>
        <w:t xml:space="preserve">W przypadku nieprzedstawienia przez </w:t>
      </w:r>
      <w:r w:rsidR="00CA2B51">
        <w:rPr>
          <w:sz w:val="24"/>
          <w:szCs w:val="24"/>
        </w:rPr>
        <w:t>W</w:t>
      </w:r>
      <w:r w:rsidRPr="00FA28A6">
        <w:rPr>
          <w:sz w:val="24"/>
          <w:szCs w:val="24"/>
        </w:rPr>
        <w:t xml:space="preserve">ykonawcę wszystkich dowodów zapłaty, o których mowa w § 6 ust. </w:t>
      </w:r>
      <w:r w:rsidR="00EF747D">
        <w:rPr>
          <w:sz w:val="24"/>
          <w:szCs w:val="24"/>
        </w:rPr>
        <w:t>9</w:t>
      </w:r>
      <w:r w:rsidRPr="00FA28A6">
        <w:rPr>
          <w:sz w:val="24"/>
          <w:szCs w:val="24"/>
        </w:rPr>
        <w:t>, wstrzymuje się wypłatę należnego wynagrodzenia za odebrane roboty budowlane, w części równej sumie kwot wynikających z nieprzedstawionych dowodów zapłaty.</w:t>
      </w:r>
    </w:p>
    <w:p w14:paraId="1148B0D0" w14:textId="674DF3BC" w:rsidR="00A46758" w:rsidRPr="00FA28A6" w:rsidRDefault="00A46758" w:rsidP="001A6130">
      <w:pPr>
        <w:numPr>
          <w:ilvl w:val="0"/>
          <w:numId w:val="38"/>
        </w:numPr>
        <w:spacing w:before="120"/>
        <w:jc w:val="both"/>
        <w:rPr>
          <w:sz w:val="24"/>
          <w:szCs w:val="24"/>
        </w:rPr>
      </w:pPr>
      <w:r w:rsidRPr="00FA28A6">
        <w:rPr>
          <w:sz w:val="24"/>
          <w:szCs w:val="24"/>
        </w:rPr>
        <w:t xml:space="preserve">Wszelkie rozliczenia finansowe między </w:t>
      </w:r>
      <w:r w:rsidR="00CA2B51">
        <w:rPr>
          <w:sz w:val="24"/>
          <w:szCs w:val="24"/>
        </w:rPr>
        <w:t>Z</w:t>
      </w:r>
      <w:r w:rsidRPr="00FA28A6">
        <w:rPr>
          <w:sz w:val="24"/>
          <w:szCs w:val="24"/>
        </w:rPr>
        <w:t xml:space="preserve">amawiającym, a </w:t>
      </w:r>
      <w:r w:rsidR="00CA2B51">
        <w:rPr>
          <w:sz w:val="24"/>
          <w:szCs w:val="24"/>
        </w:rPr>
        <w:t>W</w:t>
      </w:r>
      <w:r w:rsidRPr="00FA28A6">
        <w:rPr>
          <w:sz w:val="24"/>
          <w:szCs w:val="24"/>
        </w:rPr>
        <w:t>ykonawcą będą prowadzone w złotych polskich, w zaokrągleniu do dwóch miejsc po przecinku.</w:t>
      </w:r>
    </w:p>
    <w:p w14:paraId="2CB3E60B" w14:textId="77777777" w:rsidR="00A46758" w:rsidRPr="00FA28A6" w:rsidRDefault="00A46758" w:rsidP="001A6130">
      <w:pPr>
        <w:numPr>
          <w:ilvl w:val="0"/>
          <w:numId w:val="38"/>
        </w:numPr>
        <w:spacing w:before="120"/>
        <w:jc w:val="both"/>
        <w:rPr>
          <w:sz w:val="24"/>
          <w:szCs w:val="24"/>
        </w:rPr>
      </w:pPr>
      <w:r w:rsidRPr="00FA28A6">
        <w:rPr>
          <w:sz w:val="24"/>
          <w:szCs w:val="24"/>
        </w:rPr>
        <w:lastRenderedPageBreak/>
        <w:t>Wykonawca upoważnia zamawiającego do potrącenia:</w:t>
      </w:r>
    </w:p>
    <w:p w14:paraId="0C8CFC9B" w14:textId="77777777" w:rsidR="00A46758" w:rsidRPr="00FA28A6" w:rsidRDefault="00A46758" w:rsidP="001A6130">
      <w:pPr>
        <w:numPr>
          <w:ilvl w:val="0"/>
          <w:numId w:val="22"/>
        </w:numPr>
        <w:spacing w:before="120"/>
        <w:ind w:left="737"/>
        <w:jc w:val="both"/>
        <w:rPr>
          <w:sz w:val="24"/>
          <w:szCs w:val="24"/>
        </w:rPr>
      </w:pPr>
      <w:r w:rsidRPr="00FA28A6">
        <w:rPr>
          <w:sz w:val="24"/>
          <w:szCs w:val="24"/>
        </w:rPr>
        <w:t>kar umownych określonych w niniejszej umowie, w tym w § 9 umowy,</w:t>
      </w:r>
    </w:p>
    <w:p w14:paraId="17C37A29" w14:textId="77777777" w:rsidR="00A46758" w:rsidRPr="00FA28A6" w:rsidRDefault="00A46758" w:rsidP="001A6130">
      <w:pPr>
        <w:numPr>
          <w:ilvl w:val="0"/>
          <w:numId w:val="22"/>
        </w:numPr>
        <w:ind w:left="737"/>
        <w:jc w:val="both"/>
        <w:rPr>
          <w:sz w:val="24"/>
          <w:szCs w:val="24"/>
        </w:rPr>
      </w:pPr>
      <w:r w:rsidRPr="00FA28A6">
        <w:rPr>
          <w:sz w:val="24"/>
          <w:szCs w:val="24"/>
        </w:rPr>
        <w:t xml:space="preserve">płatności na rzecz podwykonawców oraz dalszych podwykonawców oraz </w:t>
      </w:r>
    </w:p>
    <w:p w14:paraId="4132450C" w14:textId="77777777" w:rsidR="00A46758" w:rsidRPr="00FA28A6" w:rsidRDefault="00A46758" w:rsidP="001A6130">
      <w:pPr>
        <w:numPr>
          <w:ilvl w:val="0"/>
          <w:numId w:val="22"/>
        </w:numPr>
        <w:ind w:left="737"/>
        <w:jc w:val="both"/>
        <w:rPr>
          <w:sz w:val="24"/>
          <w:szCs w:val="24"/>
        </w:rPr>
      </w:pPr>
      <w:r w:rsidRPr="00FA28A6">
        <w:rPr>
          <w:sz w:val="24"/>
          <w:szCs w:val="24"/>
        </w:rPr>
        <w:t>wszelkich płatności wskazanych w umowie, których Zamawiający może dokonać z wynagrodzenia wykonawcy, w tym kosztów wynikających z opłacenia za wykonawcę składki za polisę ubezpieczeniową, oraz kosztów za wykonawstwo zastępcze z wynagrodzenia wynikającego z faktury końcowej oraz z zabezpieczenia należytego wykonania umowy, o którym mowa w § 8 umowy.</w:t>
      </w:r>
    </w:p>
    <w:p w14:paraId="408FA225" w14:textId="77777777" w:rsidR="00A46758" w:rsidRPr="00FA28A6" w:rsidRDefault="00A46758" w:rsidP="001A6130">
      <w:pPr>
        <w:numPr>
          <w:ilvl w:val="0"/>
          <w:numId w:val="38"/>
        </w:numPr>
        <w:spacing w:before="120"/>
        <w:jc w:val="both"/>
        <w:rPr>
          <w:sz w:val="24"/>
          <w:szCs w:val="24"/>
        </w:rPr>
      </w:pPr>
      <w:r w:rsidRPr="00FA28A6">
        <w:rPr>
          <w:sz w:val="24"/>
          <w:szCs w:val="24"/>
        </w:rPr>
        <w:t>Zamawiający oświadcza, że będzie dokonywał płatności za wykonanie przedmiotu umowy z zastosowaniem mechanizmu podzielonej płatności, zgodnie z ustawą z 15 grudnia 2017 r. o zmianie ustawy o podatku od towarów i usług oraz zmianie niektórych innych ustaw.</w:t>
      </w:r>
    </w:p>
    <w:p w14:paraId="614C358A" w14:textId="77777777" w:rsidR="00A46758" w:rsidRPr="00FA28A6" w:rsidRDefault="00A46758" w:rsidP="001A6130">
      <w:pPr>
        <w:numPr>
          <w:ilvl w:val="0"/>
          <w:numId w:val="38"/>
        </w:numPr>
        <w:spacing w:before="120"/>
        <w:jc w:val="both"/>
        <w:rPr>
          <w:sz w:val="24"/>
          <w:szCs w:val="24"/>
        </w:rPr>
      </w:pPr>
      <w:r w:rsidRPr="00FA28A6">
        <w:rPr>
          <w:sz w:val="24"/>
          <w:szCs w:val="24"/>
        </w:rPr>
        <w:t>Wykonawca oświadcza, że wskazany w umowie rachunek bankowy jest rachunkiem rozliczeniowym służącym wyłącznie dla celów rozliczeń z tytułu prowadzonej przez niego działalności gospodarczej.</w:t>
      </w:r>
    </w:p>
    <w:p w14:paraId="24609E9F" w14:textId="0670C93C" w:rsidR="00A46758" w:rsidRPr="00FA28A6" w:rsidRDefault="00A46758" w:rsidP="00CA2B51">
      <w:pPr>
        <w:spacing w:before="360"/>
        <w:jc w:val="center"/>
        <w:rPr>
          <w:b/>
          <w:sz w:val="24"/>
          <w:szCs w:val="24"/>
        </w:rPr>
      </w:pPr>
      <w:r w:rsidRPr="00FA28A6">
        <w:rPr>
          <w:b/>
          <w:sz w:val="24"/>
          <w:szCs w:val="24"/>
        </w:rPr>
        <w:t>§ 7</w:t>
      </w:r>
      <w:r w:rsidR="00CA2B51">
        <w:rPr>
          <w:b/>
          <w:sz w:val="24"/>
          <w:szCs w:val="24"/>
        </w:rPr>
        <w:t xml:space="preserve"> - </w:t>
      </w:r>
      <w:r w:rsidRPr="00FA28A6">
        <w:rPr>
          <w:b/>
          <w:sz w:val="24"/>
          <w:szCs w:val="24"/>
        </w:rPr>
        <w:t>Prawa autorskie</w:t>
      </w:r>
    </w:p>
    <w:p w14:paraId="29B1FDA6" w14:textId="2FE4A80A" w:rsidR="00A46758" w:rsidRPr="00FA28A6" w:rsidRDefault="00A46758" w:rsidP="001A6130">
      <w:pPr>
        <w:numPr>
          <w:ilvl w:val="0"/>
          <w:numId w:val="13"/>
        </w:numPr>
        <w:spacing w:before="120"/>
        <w:jc w:val="both"/>
        <w:rPr>
          <w:sz w:val="24"/>
          <w:szCs w:val="24"/>
        </w:rPr>
      </w:pPr>
      <w:r w:rsidRPr="00FA28A6">
        <w:rPr>
          <w:sz w:val="24"/>
          <w:szCs w:val="24"/>
        </w:rPr>
        <w:t>Wykonawca przenosi na zamawiającego, w ramach wynagrodzenia określonego w §</w:t>
      </w:r>
      <w:r w:rsidR="00CA2B51">
        <w:rPr>
          <w:sz w:val="24"/>
          <w:szCs w:val="24"/>
        </w:rPr>
        <w:t xml:space="preserve"> </w:t>
      </w:r>
      <w:r w:rsidRPr="00FA28A6">
        <w:rPr>
          <w:sz w:val="24"/>
          <w:szCs w:val="24"/>
        </w:rPr>
        <w:t>6 ust.1 umowy, autorskie prawa majątkowe do utworów w rozumieniu ustawy z 4 lutego 1994 r. o prawie autorskim i prawach pokrewnych (</w:t>
      </w:r>
      <w:proofErr w:type="spellStart"/>
      <w:r w:rsidRPr="00FA28A6">
        <w:rPr>
          <w:sz w:val="24"/>
          <w:szCs w:val="24"/>
        </w:rPr>
        <w:t>t.j</w:t>
      </w:r>
      <w:proofErr w:type="spellEnd"/>
      <w:r w:rsidRPr="00FA28A6">
        <w:rPr>
          <w:sz w:val="24"/>
          <w:szCs w:val="24"/>
        </w:rPr>
        <w:t>. Dz. U. z 202</w:t>
      </w:r>
      <w:r w:rsidR="00150102">
        <w:rPr>
          <w:sz w:val="24"/>
          <w:szCs w:val="24"/>
        </w:rPr>
        <w:t>5</w:t>
      </w:r>
      <w:r w:rsidRPr="00FA28A6">
        <w:rPr>
          <w:sz w:val="24"/>
          <w:szCs w:val="24"/>
        </w:rPr>
        <w:t xml:space="preserve"> r. poz. 2</w:t>
      </w:r>
      <w:r w:rsidR="00150102">
        <w:rPr>
          <w:sz w:val="24"/>
          <w:szCs w:val="24"/>
        </w:rPr>
        <w:t xml:space="preserve">4, z </w:t>
      </w:r>
      <w:proofErr w:type="spellStart"/>
      <w:r w:rsidR="00150102">
        <w:rPr>
          <w:sz w:val="24"/>
          <w:szCs w:val="24"/>
        </w:rPr>
        <w:t>późn</w:t>
      </w:r>
      <w:proofErr w:type="spellEnd"/>
      <w:r w:rsidR="00150102">
        <w:rPr>
          <w:sz w:val="24"/>
          <w:szCs w:val="24"/>
        </w:rPr>
        <w:t>. zm.</w:t>
      </w:r>
      <w:r w:rsidRPr="00FA28A6">
        <w:rPr>
          <w:sz w:val="24"/>
          <w:szCs w:val="24"/>
        </w:rPr>
        <w:t xml:space="preserve">), powstałych w wyniku wykonania niniejszej umowy. </w:t>
      </w:r>
    </w:p>
    <w:p w14:paraId="2C5C9283" w14:textId="77777777" w:rsidR="00A46758" w:rsidRPr="00FA28A6" w:rsidRDefault="00A46758" w:rsidP="001A6130">
      <w:pPr>
        <w:numPr>
          <w:ilvl w:val="0"/>
          <w:numId w:val="13"/>
        </w:numPr>
        <w:spacing w:before="120"/>
        <w:jc w:val="both"/>
        <w:rPr>
          <w:sz w:val="24"/>
          <w:szCs w:val="24"/>
        </w:rPr>
      </w:pPr>
      <w:r w:rsidRPr="00FA28A6">
        <w:rPr>
          <w:sz w:val="24"/>
          <w:szCs w:val="24"/>
        </w:rPr>
        <w:t xml:space="preserve">Zamawiający nabywa wyłączne nieograniczone autorskie prawa majątkowe do korzystania i rozporządzania utworami w całości lub fragmentach, bez ograniczeń przestrzennych, samodzielnie lub z innymi dziełami (utworami), w kraju i za granicą, na cały czas trwania ochrony praw majątkowych, na wszystkich polach eksploatacji, a w szczególności: </w:t>
      </w:r>
    </w:p>
    <w:p w14:paraId="766D70D2" w14:textId="77777777" w:rsidR="00A46758" w:rsidRPr="00FA28A6" w:rsidRDefault="00A46758" w:rsidP="001A6130">
      <w:pPr>
        <w:numPr>
          <w:ilvl w:val="0"/>
          <w:numId w:val="5"/>
        </w:numPr>
        <w:spacing w:before="120"/>
        <w:jc w:val="both"/>
        <w:rPr>
          <w:sz w:val="24"/>
          <w:szCs w:val="24"/>
        </w:rPr>
      </w:pPr>
      <w:r w:rsidRPr="00FA28A6">
        <w:rPr>
          <w:sz w:val="24"/>
          <w:szCs w:val="24"/>
        </w:rPr>
        <w:t>w zakresie utrwalania i zwielokrotniania utworu – wytwarzanie egzemplarzy utworu, w całości lub części, bez ograniczeń ilościowych, dowolną znaną w dacie zawierania umowy techniką;</w:t>
      </w:r>
    </w:p>
    <w:p w14:paraId="5F8E2232" w14:textId="77777777" w:rsidR="00A46758" w:rsidRPr="00FA28A6" w:rsidRDefault="00A46758" w:rsidP="001A6130">
      <w:pPr>
        <w:numPr>
          <w:ilvl w:val="0"/>
          <w:numId w:val="5"/>
        </w:numPr>
        <w:spacing w:before="120"/>
        <w:jc w:val="both"/>
        <w:rPr>
          <w:sz w:val="24"/>
          <w:szCs w:val="24"/>
        </w:rPr>
      </w:pPr>
      <w:r w:rsidRPr="00FA28A6">
        <w:rPr>
          <w:sz w:val="24"/>
          <w:szCs w:val="24"/>
        </w:rPr>
        <w:t>w zakresie obrotu oryginałem lub egzemplarzami, na których utrwalono – wprowadzenie do obrotu, użyczenie lub najem oryginału lub egzemplarzy;</w:t>
      </w:r>
    </w:p>
    <w:p w14:paraId="6AC2C662" w14:textId="77777777" w:rsidR="00A46758" w:rsidRPr="00FA28A6" w:rsidRDefault="00A46758" w:rsidP="001A6130">
      <w:pPr>
        <w:numPr>
          <w:ilvl w:val="0"/>
          <w:numId w:val="5"/>
        </w:numPr>
        <w:spacing w:before="120"/>
        <w:jc w:val="both"/>
        <w:rPr>
          <w:sz w:val="24"/>
          <w:szCs w:val="24"/>
        </w:rPr>
      </w:pPr>
      <w:r w:rsidRPr="00FA28A6">
        <w:rPr>
          <w:sz w:val="24"/>
          <w:szCs w:val="24"/>
        </w:rPr>
        <w:t xml:space="preserve">rozpowszechnianie utworu – publiczne prezentowanie lub odtwarzanie, wyświetlanie w całości lub części, bez ograniczeń ilościowych, dowolną znaną w dacie umowy techniką (w tym techniką drukarską, w pamięci komputera, pamięci typu </w:t>
      </w:r>
      <w:proofErr w:type="spellStart"/>
      <w:r w:rsidRPr="00FA28A6">
        <w:rPr>
          <w:sz w:val="24"/>
          <w:szCs w:val="24"/>
        </w:rPr>
        <w:t>flash</w:t>
      </w:r>
      <w:proofErr w:type="spellEnd"/>
      <w:r w:rsidRPr="00FA28A6">
        <w:rPr>
          <w:sz w:val="24"/>
          <w:szCs w:val="24"/>
        </w:rPr>
        <w:t>, zapisu cyfrowego, magnetycznego, w sieciach multimedialnych w tym typu Internet lub Intranet), a także publiczne udostępnienie utworu w taki sposób, aby każdy mógł mieć do niego dostęp w miejscu i czasie przez siebie wybranym;</w:t>
      </w:r>
    </w:p>
    <w:p w14:paraId="4D417EDC" w14:textId="77777777" w:rsidR="00A46758" w:rsidRPr="00FA28A6" w:rsidRDefault="00A46758" w:rsidP="001A6130">
      <w:pPr>
        <w:numPr>
          <w:ilvl w:val="0"/>
          <w:numId w:val="5"/>
        </w:numPr>
        <w:spacing w:before="120"/>
        <w:jc w:val="both"/>
        <w:rPr>
          <w:sz w:val="24"/>
          <w:szCs w:val="24"/>
        </w:rPr>
      </w:pPr>
      <w:r w:rsidRPr="00FA28A6">
        <w:rPr>
          <w:sz w:val="24"/>
          <w:szCs w:val="24"/>
        </w:rPr>
        <w:t>korzystanie poprzez nanoszenie zmian (bez ograniczeń);</w:t>
      </w:r>
    </w:p>
    <w:p w14:paraId="64AC8EEB" w14:textId="77777777" w:rsidR="00A46758" w:rsidRPr="00FA28A6" w:rsidRDefault="00A46758" w:rsidP="001A6130">
      <w:pPr>
        <w:numPr>
          <w:ilvl w:val="0"/>
          <w:numId w:val="5"/>
        </w:numPr>
        <w:spacing w:before="120"/>
        <w:jc w:val="both"/>
        <w:rPr>
          <w:sz w:val="24"/>
          <w:szCs w:val="24"/>
        </w:rPr>
      </w:pPr>
      <w:r w:rsidRPr="00FA28A6">
        <w:rPr>
          <w:sz w:val="24"/>
          <w:szCs w:val="24"/>
        </w:rPr>
        <w:t>udostępnienie odpowiednim organom na potrzeby wydania lub zmiany decyzji administracyjnych lub na potrzeby kontroli, a także innym podmiotom w razie konieczności powierzenia im wykonania przedmiotu umowy lub usunięcia usterek i wad.</w:t>
      </w:r>
    </w:p>
    <w:p w14:paraId="4AF3B4C6" w14:textId="77777777" w:rsidR="00A46758" w:rsidRPr="00FA28A6" w:rsidRDefault="00A46758" w:rsidP="001A6130">
      <w:pPr>
        <w:numPr>
          <w:ilvl w:val="0"/>
          <w:numId w:val="13"/>
        </w:numPr>
        <w:spacing w:before="120"/>
        <w:jc w:val="both"/>
        <w:rPr>
          <w:sz w:val="24"/>
          <w:szCs w:val="24"/>
        </w:rPr>
      </w:pPr>
      <w:r w:rsidRPr="00FA28A6">
        <w:rPr>
          <w:sz w:val="24"/>
          <w:szCs w:val="24"/>
        </w:rPr>
        <w:t>Przeniesienie autorskich praw majątkowych następuje z dniem podpisania przez upoważnionych przedstawicieli zamawiającego i wykonawcy, w przypadku:</w:t>
      </w:r>
    </w:p>
    <w:p w14:paraId="026ADCE3" w14:textId="77777777" w:rsidR="00A46758" w:rsidRPr="00FA28A6" w:rsidRDefault="00A46758" w:rsidP="001A6130">
      <w:pPr>
        <w:numPr>
          <w:ilvl w:val="0"/>
          <w:numId w:val="24"/>
        </w:numPr>
        <w:spacing w:before="120"/>
        <w:ind w:left="757"/>
        <w:jc w:val="both"/>
        <w:rPr>
          <w:sz w:val="24"/>
          <w:szCs w:val="24"/>
        </w:rPr>
      </w:pPr>
      <w:r w:rsidRPr="00FA28A6">
        <w:rPr>
          <w:sz w:val="24"/>
          <w:szCs w:val="24"/>
        </w:rPr>
        <w:t>dokumentacji powykonawczej, o której mowa w §1 ust. 3 pkt 2 umowy – protokołu odbioru końcowego, o którym mowa w §5 ust. 1 pkt 1 umowy, bez uwag i zastrzeżeń.</w:t>
      </w:r>
    </w:p>
    <w:p w14:paraId="58A8927B" w14:textId="77777777" w:rsidR="00A46758" w:rsidRPr="00FA28A6" w:rsidRDefault="00A46758" w:rsidP="001A6130">
      <w:pPr>
        <w:numPr>
          <w:ilvl w:val="0"/>
          <w:numId w:val="13"/>
        </w:numPr>
        <w:spacing w:before="120"/>
        <w:jc w:val="both"/>
        <w:rPr>
          <w:sz w:val="24"/>
          <w:szCs w:val="24"/>
        </w:rPr>
      </w:pPr>
      <w:r w:rsidRPr="00FA28A6">
        <w:rPr>
          <w:sz w:val="24"/>
          <w:szCs w:val="24"/>
        </w:rPr>
        <w:t xml:space="preserve">Wykonawca oświadcza, że dokumentacja powykonawcza nie narusza praw autorskich osób trzecich – dla korzystania i rozporządzania, a także dla eksploatacji i wprowadzania zmian </w:t>
      </w:r>
      <w:r w:rsidRPr="00FA28A6">
        <w:rPr>
          <w:sz w:val="24"/>
          <w:szCs w:val="24"/>
        </w:rPr>
        <w:lastRenderedPageBreak/>
        <w:t xml:space="preserve">do utworów powstałych w wyniku realizacji przedmiotu umowy nie jest wymagana zgoda osób trzecich. W przypadku zgłoszenia przez osoby trzecie zastrzeżeń dotyczących praw autorskich, firmy, ochrony znaku towarowego, naruszenia dóbr osobistych lub naruszenia innych przepisów prawa, wykonawca zobowiązuje się do pokrycia wszelkich roszczeń z tego tytułu. </w:t>
      </w:r>
    </w:p>
    <w:p w14:paraId="5608645B" w14:textId="77777777" w:rsidR="00A46758" w:rsidRPr="00FA28A6" w:rsidRDefault="00A46758" w:rsidP="001A6130">
      <w:pPr>
        <w:numPr>
          <w:ilvl w:val="0"/>
          <w:numId w:val="13"/>
        </w:numPr>
        <w:spacing w:before="120"/>
        <w:jc w:val="both"/>
        <w:rPr>
          <w:sz w:val="24"/>
          <w:szCs w:val="24"/>
        </w:rPr>
      </w:pPr>
      <w:r w:rsidRPr="00FA28A6">
        <w:rPr>
          <w:sz w:val="24"/>
          <w:szCs w:val="24"/>
        </w:rPr>
        <w:t>Decyzja o zakresie, sposobie, warunkach korzystania z utworów należy do wyłącznej kompetencji zamawiającego.</w:t>
      </w:r>
    </w:p>
    <w:p w14:paraId="402D305C" w14:textId="518567F0" w:rsidR="00A46758" w:rsidRPr="00FA28A6" w:rsidRDefault="00A46758" w:rsidP="00CA2B51">
      <w:pPr>
        <w:spacing w:before="360"/>
        <w:jc w:val="center"/>
        <w:rPr>
          <w:b/>
          <w:sz w:val="24"/>
          <w:szCs w:val="24"/>
        </w:rPr>
      </w:pPr>
      <w:r w:rsidRPr="00FA28A6">
        <w:rPr>
          <w:b/>
          <w:sz w:val="24"/>
          <w:szCs w:val="24"/>
        </w:rPr>
        <w:t>§ 8</w:t>
      </w:r>
      <w:r w:rsidR="00CA2B51">
        <w:rPr>
          <w:b/>
          <w:sz w:val="24"/>
          <w:szCs w:val="24"/>
        </w:rPr>
        <w:t xml:space="preserve"> - </w:t>
      </w:r>
      <w:r w:rsidRPr="00CA2B51">
        <w:rPr>
          <w:b/>
          <w:sz w:val="24"/>
          <w:szCs w:val="24"/>
        </w:rPr>
        <w:t>Zabezpieczenie należytego wykonania umowy</w:t>
      </w:r>
    </w:p>
    <w:p w14:paraId="20A514E9" w14:textId="77777777" w:rsidR="00A46758" w:rsidRPr="00FA28A6" w:rsidRDefault="00A46758" w:rsidP="001A6130">
      <w:pPr>
        <w:numPr>
          <w:ilvl w:val="0"/>
          <w:numId w:val="14"/>
        </w:numPr>
        <w:spacing w:before="120"/>
        <w:jc w:val="both"/>
        <w:rPr>
          <w:sz w:val="24"/>
          <w:szCs w:val="24"/>
        </w:rPr>
      </w:pPr>
      <w:r w:rsidRPr="00FA28A6">
        <w:rPr>
          <w:sz w:val="24"/>
          <w:szCs w:val="24"/>
        </w:rPr>
        <w:t>Zamawiający żąda od wykonawcy wniesienia zabezpieczenia należytego wykonania umowy zwanego dalej zabezpieczeniem.</w:t>
      </w:r>
    </w:p>
    <w:p w14:paraId="7820002A" w14:textId="77777777" w:rsidR="00A46758" w:rsidRDefault="00A46758" w:rsidP="001A6130">
      <w:pPr>
        <w:numPr>
          <w:ilvl w:val="0"/>
          <w:numId w:val="14"/>
        </w:numPr>
        <w:spacing w:before="120"/>
        <w:jc w:val="both"/>
        <w:rPr>
          <w:sz w:val="24"/>
          <w:szCs w:val="24"/>
        </w:rPr>
      </w:pPr>
      <w:r w:rsidRPr="00FA28A6">
        <w:rPr>
          <w:sz w:val="24"/>
          <w:szCs w:val="24"/>
        </w:rPr>
        <w:t>Zabezpieczenie służy pokryciu roszczeń z tytułu niewykonania lub nienależytego wykonania umowy.</w:t>
      </w:r>
    </w:p>
    <w:p w14:paraId="7EB33D12" w14:textId="05F13B22" w:rsidR="00A46758" w:rsidRPr="00D84BB2" w:rsidRDefault="00A46758" w:rsidP="001A6130">
      <w:pPr>
        <w:numPr>
          <w:ilvl w:val="0"/>
          <w:numId w:val="14"/>
        </w:numPr>
        <w:spacing w:before="120"/>
        <w:jc w:val="both"/>
        <w:rPr>
          <w:sz w:val="24"/>
          <w:szCs w:val="24"/>
        </w:rPr>
      </w:pPr>
      <w:r w:rsidRPr="00D84BB2">
        <w:rPr>
          <w:sz w:val="24"/>
          <w:szCs w:val="24"/>
        </w:rPr>
        <w:t xml:space="preserve">Wykonawca jest zobowiązany wnieść zabezpieczenie, w wysokości </w:t>
      </w:r>
      <w:r w:rsidRPr="00D84BB2">
        <w:rPr>
          <w:b/>
          <w:sz w:val="24"/>
          <w:szCs w:val="24"/>
        </w:rPr>
        <w:t>5%</w:t>
      </w:r>
      <w:r w:rsidRPr="00D84BB2">
        <w:rPr>
          <w:sz w:val="24"/>
          <w:szCs w:val="24"/>
        </w:rPr>
        <w:t xml:space="preserve"> wynagrodzenia umownego brutto, o którym mowa w §</w:t>
      </w:r>
      <w:r w:rsidR="00CA2B51">
        <w:rPr>
          <w:sz w:val="24"/>
          <w:szCs w:val="24"/>
        </w:rPr>
        <w:t xml:space="preserve"> </w:t>
      </w:r>
      <w:r w:rsidRPr="00D84BB2">
        <w:rPr>
          <w:sz w:val="24"/>
          <w:szCs w:val="24"/>
        </w:rPr>
        <w:t>6 ust. 1 umowy tj. kwotę: ……………… (słownie złotych: ……………………………………… 00/…), przed zawarciem umowy.</w:t>
      </w:r>
    </w:p>
    <w:p w14:paraId="3D3AD872" w14:textId="77777777" w:rsidR="00A46758" w:rsidRPr="00FA28A6" w:rsidRDefault="00A46758" w:rsidP="001A6130">
      <w:pPr>
        <w:numPr>
          <w:ilvl w:val="0"/>
          <w:numId w:val="14"/>
        </w:numPr>
        <w:spacing w:before="120"/>
        <w:jc w:val="both"/>
        <w:rPr>
          <w:sz w:val="24"/>
          <w:szCs w:val="24"/>
        </w:rPr>
      </w:pPr>
      <w:r w:rsidRPr="00FA28A6">
        <w:rPr>
          <w:sz w:val="24"/>
          <w:szCs w:val="24"/>
        </w:rPr>
        <w:t xml:space="preserve">Zabezpieczenie może być wnoszone według wyboru wykonawcy w jednej lub kilku formach wskazanych w art. 450 ust. 1 ustawy </w:t>
      </w:r>
      <w:proofErr w:type="spellStart"/>
      <w:r w:rsidRPr="00FA28A6">
        <w:rPr>
          <w:sz w:val="24"/>
          <w:szCs w:val="24"/>
        </w:rPr>
        <w:t>Pzp</w:t>
      </w:r>
      <w:proofErr w:type="spellEnd"/>
      <w:r w:rsidRPr="00FA28A6">
        <w:rPr>
          <w:sz w:val="24"/>
          <w:szCs w:val="24"/>
        </w:rPr>
        <w:t>.</w:t>
      </w:r>
    </w:p>
    <w:p w14:paraId="158E5F77" w14:textId="77777777" w:rsidR="00A46758" w:rsidRPr="00FA28A6" w:rsidRDefault="00A46758" w:rsidP="001A6130">
      <w:pPr>
        <w:numPr>
          <w:ilvl w:val="0"/>
          <w:numId w:val="14"/>
        </w:numPr>
        <w:spacing w:before="120"/>
        <w:jc w:val="both"/>
        <w:rPr>
          <w:sz w:val="24"/>
          <w:szCs w:val="24"/>
        </w:rPr>
      </w:pPr>
      <w:r w:rsidRPr="00FA28A6">
        <w:rPr>
          <w:sz w:val="24"/>
          <w:szCs w:val="24"/>
        </w:rPr>
        <w:t xml:space="preserve">Zamawiający nie wyraża zgody na wniesienie zabezpieczenia w formach wskazanych w art. 450 ust. 2 ustawy </w:t>
      </w:r>
      <w:proofErr w:type="spellStart"/>
      <w:r w:rsidRPr="00FA28A6">
        <w:rPr>
          <w:sz w:val="24"/>
          <w:szCs w:val="24"/>
        </w:rPr>
        <w:t>Pzp</w:t>
      </w:r>
      <w:proofErr w:type="spellEnd"/>
      <w:r w:rsidRPr="00FA28A6">
        <w:rPr>
          <w:sz w:val="24"/>
          <w:szCs w:val="24"/>
        </w:rPr>
        <w:t>.</w:t>
      </w:r>
    </w:p>
    <w:p w14:paraId="11F107BD" w14:textId="77777777" w:rsidR="00A46758" w:rsidRPr="00FA28A6" w:rsidRDefault="00A46758" w:rsidP="001A6130">
      <w:pPr>
        <w:numPr>
          <w:ilvl w:val="0"/>
          <w:numId w:val="14"/>
        </w:numPr>
        <w:spacing w:before="120"/>
        <w:jc w:val="both"/>
        <w:rPr>
          <w:sz w:val="24"/>
          <w:szCs w:val="24"/>
        </w:rPr>
      </w:pPr>
      <w:r w:rsidRPr="00FA28A6">
        <w:rPr>
          <w:sz w:val="24"/>
          <w:szCs w:val="24"/>
        </w:rPr>
        <w:t xml:space="preserve">Do zmiany formy zabezpieczenia w trakcie realizacji umowy stosuje się  art. 451 ustawy </w:t>
      </w:r>
      <w:proofErr w:type="spellStart"/>
      <w:r w:rsidRPr="00FA28A6">
        <w:rPr>
          <w:sz w:val="24"/>
          <w:szCs w:val="24"/>
        </w:rPr>
        <w:t>Pzp</w:t>
      </w:r>
      <w:proofErr w:type="spellEnd"/>
      <w:r w:rsidRPr="00FA28A6">
        <w:rPr>
          <w:sz w:val="24"/>
          <w:szCs w:val="24"/>
        </w:rPr>
        <w:t>.</w:t>
      </w:r>
    </w:p>
    <w:p w14:paraId="66C29747" w14:textId="77777777" w:rsidR="00A46758" w:rsidRPr="00FA28A6" w:rsidRDefault="00A46758" w:rsidP="001A6130">
      <w:pPr>
        <w:numPr>
          <w:ilvl w:val="0"/>
          <w:numId w:val="14"/>
        </w:numPr>
        <w:spacing w:before="120"/>
        <w:jc w:val="both"/>
        <w:rPr>
          <w:sz w:val="24"/>
          <w:szCs w:val="24"/>
        </w:rPr>
      </w:pPr>
      <w:r w:rsidRPr="00FA28A6">
        <w:rPr>
          <w:sz w:val="24"/>
          <w:szCs w:val="24"/>
        </w:rPr>
        <w:t>Zamawiający zwróci zabezpieczenie w następujących terminach:</w:t>
      </w:r>
    </w:p>
    <w:p w14:paraId="523272C8" w14:textId="77777777" w:rsidR="00A46758" w:rsidRPr="00FA28A6" w:rsidRDefault="00A46758" w:rsidP="001A6130">
      <w:pPr>
        <w:numPr>
          <w:ilvl w:val="0"/>
          <w:numId w:val="15"/>
        </w:numPr>
        <w:spacing w:before="120"/>
        <w:jc w:val="both"/>
        <w:rPr>
          <w:sz w:val="24"/>
          <w:szCs w:val="24"/>
        </w:rPr>
      </w:pPr>
      <w:r w:rsidRPr="00FA28A6">
        <w:rPr>
          <w:sz w:val="24"/>
          <w:szCs w:val="24"/>
        </w:rPr>
        <w:t>70% wysokości zabezpieczenia w terminie 30 dni od dnia podpisania protokołu odbioru końcowego, o którym mowa w § 5 ust. 5 umowy;</w:t>
      </w:r>
    </w:p>
    <w:p w14:paraId="746A4363" w14:textId="77777777" w:rsidR="00A46758" w:rsidRPr="00FA28A6" w:rsidRDefault="00A46758" w:rsidP="001A6130">
      <w:pPr>
        <w:numPr>
          <w:ilvl w:val="0"/>
          <w:numId w:val="15"/>
        </w:numPr>
        <w:spacing w:before="120"/>
        <w:jc w:val="both"/>
        <w:rPr>
          <w:sz w:val="24"/>
          <w:szCs w:val="24"/>
        </w:rPr>
      </w:pPr>
      <w:r w:rsidRPr="00FA28A6">
        <w:rPr>
          <w:sz w:val="24"/>
          <w:szCs w:val="24"/>
        </w:rPr>
        <w:t>30% wysokości zabezpieczenia w terminie 15 dni od dnia, w którym upływa okres rękojmi, o którym mowa w § 13 ust. 2 umowy.</w:t>
      </w:r>
    </w:p>
    <w:p w14:paraId="2BA819EA" w14:textId="77777777" w:rsidR="00A46758" w:rsidRPr="00FA28A6" w:rsidRDefault="00A46758" w:rsidP="001A6130">
      <w:pPr>
        <w:numPr>
          <w:ilvl w:val="0"/>
          <w:numId w:val="14"/>
        </w:numPr>
        <w:spacing w:before="120"/>
        <w:jc w:val="both"/>
        <w:rPr>
          <w:sz w:val="24"/>
          <w:szCs w:val="24"/>
        </w:rPr>
      </w:pPr>
      <w:r w:rsidRPr="00FA28A6">
        <w:rPr>
          <w:sz w:val="24"/>
          <w:szCs w:val="24"/>
        </w:rPr>
        <w:t>Zabezpieczenie wnoszone w formie pieniężnej powinno zostać wpłacone przelewem na rachunek bankowy zamawiającego w banku: ………….. numer rachunku: …………………………. tytuł przelewu: ………………………………………………….</w:t>
      </w:r>
    </w:p>
    <w:p w14:paraId="6AF6DDAD" w14:textId="77777777" w:rsidR="00A46758" w:rsidRPr="00FA28A6" w:rsidRDefault="00A46758" w:rsidP="001A6130">
      <w:pPr>
        <w:numPr>
          <w:ilvl w:val="0"/>
          <w:numId w:val="14"/>
        </w:numPr>
        <w:spacing w:before="120"/>
        <w:jc w:val="both"/>
        <w:rPr>
          <w:sz w:val="24"/>
          <w:szCs w:val="24"/>
        </w:rPr>
      </w:pPr>
      <w:r w:rsidRPr="00FA28A6">
        <w:rPr>
          <w:sz w:val="24"/>
          <w:szCs w:val="24"/>
        </w:rPr>
        <w:t>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w:t>
      </w:r>
    </w:p>
    <w:p w14:paraId="1BA3347B" w14:textId="77777777" w:rsidR="00A46758" w:rsidRPr="00FA28A6" w:rsidRDefault="00A46758" w:rsidP="001A6130">
      <w:pPr>
        <w:numPr>
          <w:ilvl w:val="0"/>
          <w:numId w:val="14"/>
        </w:numPr>
        <w:spacing w:before="120"/>
        <w:jc w:val="both"/>
        <w:rPr>
          <w:sz w:val="24"/>
          <w:szCs w:val="24"/>
        </w:rPr>
      </w:pPr>
      <w:r w:rsidRPr="00FA28A6">
        <w:rPr>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F210542" w14:textId="77777777" w:rsidR="00A46758" w:rsidRPr="00FA28A6" w:rsidRDefault="00A46758" w:rsidP="001A6130">
      <w:pPr>
        <w:numPr>
          <w:ilvl w:val="0"/>
          <w:numId w:val="14"/>
        </w:numPr>
        <w:spacing w:before="120"/>
        <w:jc w:val="both"/>
        <w:rPr>
          <w:sz w:val="24"/>
          <w:szCs w:val="24"/>
        </w:rPr>
      </w:pPr>
      <w:r w:rsidRPr="00FA28A6">
        <w:rPr>
          <w:sz w:val="24"/>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0D3A61F" w14:textId="1A06A453" w:rsidR="00A46758" w:rsidRPr="00FA28A6" w:rsidRDefault="00A46758" w:rsidP="001A6130">
      <w:pPr>
        <w:numPr>
          <w:ilvl w:val="0"/>
          <w:numId w:val="14"/>
        </w:numPr>
        <w:spacing w:before="120"/>
        <w:jc w:val="both"/>
        <w:rPr>
          <w:sz w:val="24"/>
          <w:szCs w:val="24"/>
        </w:rPr>
      </w:pPr>
      <w:r w:rsidRPr="00FA28A6">
        <w:rPr>
          <w:sz w:val="24"/>
          <w:szCs w:val="24"/>
        </w:rPr>
        <w:t>Wypłata, o której mowa w ust. 1</w:t>
      </w:r>
      <w:r w:rsidR="00150102">
        <w:rPr>
          <w:sz w:val="24"/>
          <w:szCs w:val="24"/>
        </w:rPr>
        <w:t>0</w:t>
      </w:r>
      <w:r w:rsidRPr="00FA28A6">
        <w:rPr>
          <w:sz w:val="24"/>
          <w:szCs w:val="24"/>
        </w:rPr>
        <w:t xml:space="preserve">, następuje nie później niż w ostatnim dniu ważności dotychczasowego zabezpieczenia.  </w:t>
      </w:r>
    </w:p>
    <w:p w14:paraId="04E62D3F" w14:textId="77777777" w:rsidR="00CA2B51" w:rsidRDefault="00CA2B51" w:rsidP="00CA2B51">
      <w:pPr>
        <w:spacing w:before="360"/>
        <w:jc w:val="center"/>
        <w:rPr>
          <w:b/>
          <w:sz w:val="24"/>
          <w:szCs w:val="24"/>
        </w:rPr>
      </w:pPr>
    </w:p>
    <w:p w14:paraId="56D99FF7" w14:textId="004F7FCB" w:rsidR="00A46758" w:rsidRPr="00FA28A6" w:rsidRDefault="00A46758" w:rsidP="00CA2B51">
      <w:pPr>
        <w:spacing w:before="360"/>
        <w:jc w:val="center"/>
        <w:rPr>
          <w:b/>
          <w:sz w:val="24"/>
          <w:szCs w:val="24"/>
        </w:rPr>
      </w:pPr>
      <w:r w:rsidRPr="00FA28A6">
        <w:rPr>
          <w:b/>
          <w:sz w:val="24"/>
          <w:szCs w:val="24"/>
        </w:rPr>
        <w:lastRenderedPageBreak/>
        <w:t>§ 9</w:t>
      </w:r>
      <w:r w:rsidR="00CA2B51">
        <w:rPr>
          <w:b/>
          <w:sz w:val="24"/>
          <w:szCs w:val="24"/>
        </w:rPr>
        <w:t xml:space="preserve"> - </w:t>
      </w:r>
      <w:r w:rsidRPr="00FA28A6">
        <w:rPr>
          <w:b/>
          <w:sz w:val="24"/>
          <w:szCs w:val="24"/>
        </w:rPr>
        <w:t>Kary umowne</w:t>
      </w:r>
    </w:p>
    <w:p w14:paraId="75DABCBD" w14:textId="77777777" w:rsidR="00A46758" w:rsidRPr="00FA28A6" w:rsidRDefault="00A46758" w:rsidP="001A6130">
      <w:pPr>
        <w:numPr>
          <w:ilvl w:val="0"/>
          <w:numId w:val="16"/>
        </w:numPr>
        <w:spacing w:before="120"/>
        <w:jc w:val="both"/>
        <w:rPr>
          <w:sz w:val="24"/>
          <w:szCs w:val="24"/>
        </w:rPr>
      </w:pPr>
      <w:r w:rsidRPr="00FA28A6">
        <w:rPr>
          <w:sz w:val="24"/>
          <w:szCs w:val="24"/>
        </w:rPr>
        <w:t>Wykonawca zapłaci Zamawiającemu karę umowną:</w:t>
      </w:r>
    </w:p>
    <w:p w14:paraId="6387A215" w14:textId="77777777" w:rsidR="00A46758" w:rsidRPr="00FA28A6" w:rsidRDefault="00A46758" w:rsidP="001A6130">
      <w:pPr>
        <w:numPr>
          <w:ilvl w:val="0"/>
          <w:numId w:val="17"/>
        </w:numPr>
        <w:spacing w:before="120"/>
        <w:jc w:val="both"/>
        <w:rPr>
          <w:sz w:val="24"/>
          <w:szCs w:val="24"/>
        </w:rPr>
      </w:pPr>
      <w:r w:rsidRPr="00FA28A6">
        <w:rPr>
          <w:sz w:val="24"/>
          <w:szCs w:val="24"/>
        </w:rPr>
        <w:t>za każdy dzień zwłoki w realizacji przedmiotu umowy, o którym mowa w §1 ust. 1 umowy, w stosunku do terminu określonego w §2 ust. 1 umowy – w wysokości 0,2% wartości wynagrodzenia brutto określonego w §6 ust. 1 umowy;</w:t>
      </w:r>
    </w:p>
    <w:p w14:paraId="6561F08B" w14:textId="77777777" w:rsidR="00A46758" w:rsidRPr="00FA28A6" w:rsidRDefault="00A46758" w:rsidP="001A6130">
      <w:pPr>
        <w:numPr>
          <w:ilvl w:val="0"/>
          <w:numId w:val="17"/>
        </w:numPr>
        <w:spacing w:before="120"/>
        <w:jc w:val="both"/>
        <w:rPr>
          <w:sz w:val="24"/>
          <w:szCs w:val="24"/>
        </w:rPr>
      </w:pPr>
      <w:r w:rsidRPr="00FA28A6">
        <w:rPr>
          <w:sz w:val="24"/>
          <w:szCs w:val="24"/>
        </w:rPr>
        <w:t>za każdy dzień zwłoki w usunięciu wad, o których mowa w §13 ust. 5 umowy, w okresie trwania rękojmi lub/i gwarancji, w stosunku do terminu określonego w §13 ust. 6 umowy –  w wysokości 0,2% wartości wynagrodzenia brutto określonego w §6 ust. 1 umowy;</w:t>
      </w:r>
    </w:p>
    <w:p w14:paraId="7955FA6E" w14:textId="77777777" w:rsidR="00A46758" w:rsidRPr="00FA28A6" w:rsidRDefault="00A46758" w:rsidP="001A6130">
      <w:pPr>
        <w:numPr>
          <w:ilvl w:val="0"/>
          <w:numId w:val="17"/>
        </w:numPr>
        <w:spacing w:before="120"/>
        <w:jc w:val="both"/>
        <w:rPr>
          <w:sz w:val="24"/>
          <w:szCs w:val="24"/>
        </w:rPr>
      </w:pPr>
      <w:r w:rsidRPr="00FA28A6">
        <w:rPr>
          <w:sz w:val="24"/>
          <w:szCs w:val="24"/>
        </w:rPr>
        <w:t>z tytułu odstąpienia od umowy przez którąkolwiek ze stron, z przyczyn leżących po stronie Wykonawcy – w wysokości 20% wartości wynagrodzenia brutto określonego w § 6 ust. 1 umowy;</w:t>
      </w:r>
    </w:p>
    <w:p w14:paraId="72754A6A" w14:textId="77777777" w:rsidR="00A46758" w:rsidRPr="00FA28A6" w:rsidRDefault="00A46758" w:rsidP="001A6130">
      <w:pPr>
        <w:numPr>
          <w:ilvl w:val="0"/>
          <w:numId w:val="17"/>
        </w:numPr>
        <w:spacing w:before="120"/>
        <w:jc w:val="both"/>
        <w:rPr>
          <w:sz w:val="24"/>
          <w:szCs w:val="24"/>
        </w:rPr>
      </w:pPr>
      <w:r w:rsidRPr="00FA28A6">
        <w:rPr>
          <w:sz w:val="24"/>
          <w:szCs w:val="24"/>
        </w:rPr>
        <w:t>z tytułu:</w:t>
      </w:r>
    </w:p>
    <w:p w14:paraId="18B4B979" w14:textId="77777777" w:rsidR="00A46758" w:rsidRPr="00FA28A6" w:rsidRDefault="00A46758" w:rsidP="001A6130">
      <w:pPr>
        <w:numPr>
          <w:ilvl w:val="0"/>
          <w:numId w:val="30"/>
        </w:numPr>
        <w:spacing w:before="120"/>
        <w:jc w:val="both"/>
        <w:rPr>
          <w:sz w:val="24"/>
          <w:szCs w:val="24"/>
        </w:rPr>
      </w:pPr>
      <w:r w:rsidRPr="00FA28A6">
        <w:rPr>
          <w:sz w:val="24"/>
          <w:szCs w:val="24"/>
        </w:rPr>
        <w:t>nieprzedłożenia do zaakceptowania projektu umowy z podwykonawcą, której przedmiotem są roboty budowlane, lub projektu jej zmiany;</w:t>
      </w:r>
    </w:p>
    <w:p w14:paraId="683C1F43" w14:textId="77777777" w:rsidR="00A46758" w:rsidRPr="00FA28A6" w:rsidRDefault="00A46758" w:rsidP="001A6130">
      <w:pPr>
        <w:numPr>
          <w:ilvl w:val="0"/>
          <w:numId w:val="30"/>
        </w:numPr>
        <w:spacing w:before="120"/>
        <w:jc w:val="both"/>
        <w:rPr>
          <w:sz w:val="24"/>
          <w:szCs w:val="24"/>
        </w:rPr>
      </w:pPr>
      <w:r w:rsidRPr="00FA28A6">
        <w:rPr>
          <w:sz w:val="24"/>
          <w:szCs w:val="24"/>
        </w:rPr>
        <w:t>nieprzedłożenia poświadczonej za zgodność z oryginałem kopii umowy o podwykonawstwo lub jej zmiany;</w:t>
      </w:r>
    </w:p>
    <w:p w14:paraId="6588320B" w14:textId="77777777" w:rsidR="00A46758" w:rsidRPr="00FA28A6" w:rsidRDefault="00A46758" w:rsidP="001A6130">
      <w:pPr>
        <w:numPr>
          <w:ilvl w:val="0"/>
          <w:numId w:val="30"/>
        </w:numPr>
        <w:spacing w:before="120"/>
        <w:jc w:val="both"/>
        <w:rPr>
          <w:sz w:val="24"/>
          <w:szCs w:val="24"/>
        </w:rPr>
      </w:pPr>
      <w:r w:rsidRPr="00FA28A6">
        <w:rPr>
          <w:sz w:val="24"/>
          <w:szCs w:val="24"/>
        </w:rPr>
        <w:t>braku zapłaty lub nieterminowej zapłaty wynagrodzenia należnego podwykonawcom lub dalszym podwykonawcom;</w:t>
      </w:r>
    </w:p>
    <w:p w14:paraId="34F4AEA2" w14:textId="77777777" w:rsidR="00A46758" w:rsidRPr="00FA28A6" w:rsidRDefault="00A46758" w:rsidP="001A6130">
      <w:pPr>
        <w:numPr>
          <w:ilvl w:val="0"/>
          <w:numId w:val="30"/>
        </w:numPr>
        <w:spacing w:before="120"/>
        <w:jc w:val="both"/>
        <w:rPr>
          <w:sz w:val="24"/>
          <w:szCs w:val="24"/>
        </w:rPr>
      </w:pPr>
      <w:r w:rsidRPr="00FA28A6">
        <w:rPr>
          <w:sz w:val="24"/>
          <w:szCs w:val="24"/>
        </w:rPr>
        <w:t>braku zmiany umowy o podwykonawstwo w zakresie terminu zapłaty;</w:t>
      </w:r>
    </w:p>
    <w:p w14:paraId="29DC4024" w14:textId="77777777" w:rsidR="00A46758" w:rsidRPr="00FA28A6" w:rsidRDefault="00A46758" w:rsidP="001A6130">
      <w:pPr>
        <w:numPr>
          <w:ilvl w:val="0"/>
          <w:numId w:val="30"/>
        </w:numPr>
        <w:spacing w:before="120"/>
        <w:jc w:val="both"/>
        <w:rPr>
          <w:sz w:val="24"/>
          <w:szCs w:val="24"/>
        </w:rPr>
      </w:pPr>
      <w:r w:rsidRPr="00FA28A6">
        <w:rPr>
          <w:sz w:val="24"/>
          <w:szCs w:val="24"/>
        </w:rPr>
        <w:t>braku zapłaty lub nieterminowej zapłaty wynagrodzenia należnego podwykonawcom z tytułu zmiany wysokości wynagrodzenia dokonanej na zasadach określonych w §14 ust. 1 pkt 1 umowy</w:t>
      </w:r>
    </w:p>
    <w:p w14:paraId="01955CE7" w14:textId="77777777" w:rsidR="00A46758" w:rsidRPr="00FA28A6" w:rsidRDefault="00A46758" w:rsidP="00A46758">
      <w:pPr>
        <w:spacing w:before="120"/>
        <w:jc w:val="both"/>
        <w:rPr>
          <w:sz w:val="24"/>
          <w:szCs w:val="24"/>
        </w:rPr>
      </w:pPr>
      <w:r w:rsidRPr="00FA28A6">
        <w:rPr>
          <w:sz w:val="24"/>
          <w:szCs w:val="24"/>
        </w:rPr>
        <w:t>- w wysokości 1</w:t>
      </w:r>
      <w:r w:rsidRPr="00FA28A6">
        <w:rPr>
          <w:i/>
          <w:sz w:val="24"/>
          <w:szCs w:val="24"/>
        </w:rPr>
        <w:t xml:space="preserve">% </w:t>
      </w:r>
      <w:r w:rsidRPr="00FA28A6">
        <w:rPr>
          <w:iCs/>
          <w:sz w:val="24"/>
          <w:szCs w:val="24"/>
        </w:rPr>
        <w:t>wartości wynagrodzenia brutto określonego w § 6 ust. 1 umowy</w:t>
      </w:r>
      <w:r w:rsidRPr="00FA28A6">
        <w:rPr>
          <w:sz w:val="24"/>
          <w:szCs w:val="24"/>
        </w:rPr>
        <w:t xml:space="preserve">. </w:t>
      </w:r>
    </w:p>
    <w:p w14:paraId="5A19C9C1" w14:textId="77777777" w:rsidR="00A46758" w:rsidRPr="00FA28A6" w:rsidRDefault="00A46758" w:rsidP="001A6130">
      <w:pPr>
        <w:numPr>
          <w:ilvl w:val="0"/>
          <w:numId w:val="17"/>
        </w:numPr>
        <w:spacing w:before="120"/>
        <w:jc w:val="both"/>
        <w:rPr>
          <w:sz w:val="24"/>
          <w:szCs w:val="24"/>
        </w:rPr>
      </w:pPr>
      <w:r w:rsidRPr="00FA28A6">
        <w:rPr>
          <w:sz w:val="24"/>
          <w:szCs w:val="24"/>
        </w:rPr>
        <w:t>z tytułu naruszenia postanowień § 11 (klauzula społeczna) w wysokości 1% wartości wynagrodzenia brutto określonego w § 6 ust. 1 umowy.</w:t>
      </w:r>
    </w:p>
    <w:p w14:paraId="2A5DE807" w14:textId="77777777" w:rsidR="00A46758" w:rsidRPr="00FA28A6" w:rsidRDefault="00A46758" w:rsidP="001A6130">
      <w:pPr>
        <w:numPr>
          <w:ilvl w:val="0"/>
          <w:numId w:val="16"/>
        </w:numPr>
        <w:spacing w:before="120"/>
        <w:jc w:val="both"/>
        <w:rPr>
          <w:sz w:val="24"/>
          <w:szCs w:val="24"/>
        </w:rPr>
      </w:pPr>
      <w:r w:rsidRPr="00FA28A6">
        <w:rPr>
          <w:sz w:val="24"/>
          <w:szCs w:val="24"/>
        </w:rPr>
        <w:t>Łączna maksymalna wysokość kar umownych nie może przekroczyć 30% wartości wynagrodzenia brutto określonego w § 6 ust. 1 umowy.</w:t>
      </w:r>
    </w:p>
    <w:p w14:paraId="6F9B1D98" w14:textId="77777777" w:rsidR="00A46758" w:rsidRPr="00FA28A6" w:rsidRDefault="00A46758" w:rsidP="001A6130">
      <w:pPr>
        <w:numPr>
          <w:ilvl w:val="0"/>
          <w:numId w:val="16"/>
        </w:numPr>
        <w:spacing w:before="120"/>
        <w:jc w:val="both"/>
        <w:rPr>
          <w:sz w:val="24"/>
          <w:szCs w:val="24"/>
        </w:rPr>
      </w:pPr>
      <w:r w:rsidRPr="00FA28A6">
        <w:rPr>
          <w:sz w:val="24"/>
          <w:szCs w:val="24"/>
        </w:rPr>
        <w:t>Kary umowne, o których mowa w ust. 1 pkt 1–5, ustalone za każdy rozpoczęty dzień zwłoki, stają się wymagalne za:</w:t>
      </w:r>
    </w:p>
    <w:p w14:paraId="2CCB543E" w14:textId="77777777" w:rsidR="00A46758" w:rsidRPr="00FA28A6" w:rsidRDefault="00A46758" w:rsidP="001A6130">
      <w:pPr>
        <w:numPr>
          <w:ilvl w:val="0"/>
          <w:numId w:val="18"/>
        </w:numPr>
        <w:spacing w:before="120"/>
        <w:jc w:val="both"/>
        <w:rPr>
          <w:sz w:val="24"/>
          <w:szCs w:val="24"/>
        </w:rPr>
      </w:pPr>
      <w:r w:rsidRPr="00FA28A6">
        <w:rPr>
          <w:sz w:val="24"/>
          <w:szCs w:val="24"/>
        </w:rPr>
        <w:t>każdy rozpoczęty dzień zwłoki – w tym dniu;</w:t>
      </w:r>
    </w:p>
    <w:p w14:paraId="0F6BAA77" w14:textId="77777777" w:rsidR="00A46758" w:rsidRPr="00FA28A6" w:rsidRDefault="00A46758" w:rsidP="001A6130">
      <w:pPr>
        <w:numPr>
          <w:ilvl w:val="0"/>
          <w:numId w:val="18"/>
        </w:numPr>
        <w:spacing w:before="120"/>
        <w:jc w:val="both"/>
        <w:rPr>
          <w:sz w:val="24"/>
          <w:szCs w:val="24"/>
        </w:rPr>
      </w:pPr>
      <w:r w:rsidRPr="00FA28A6">
        <w:rPr>
          <w:sz w:val="24"/>
          <w:szCs w:val="24"/>
        </w:rPr>
        <w:t>każdy następny rozpoczęty dzień zwłoki – odpowiednio w każdym z tych dni.</w:t>
      </w:r>
    </w:p>
    <w:p w14:paraId="307745D6" w14:textId="77777777" w:rsidR="00A46758" w:rsidRPr="00FA28A6" w:rsidRDefault="00A46758" w:rsidP="001A6130">
      <w:pPr>
        <w:numPr>
          <w:ilvl w:val="0"/>
          <w:numId w:val="16"/>
        </w:numPr>
        <w:spacing w:before="120"/>
        <w:jc w:val="both"/>
        <w:rPr>
          <w:sz w:val="24"/>
          <w:szCs w:val="24"/>
        </w:rPr>
      </w:pPr>
      <w:r w:rsidRPr="00FA28A6">
        <w:rPr>
          <w:sz w:val="24"/>
          <w:szCs w:val="24"/>
        </w:rPr>
        <w:t>Zapłata kar umownych nie zwalnia wykonawcy z wypełnienia innych obowiązków wynikających z umowy.</w:t>
      </w:r>
    </w:p>
    <w:p w14:paraId="6ABEFBD4" w14:textId="77777777" w:rsidR="00A46758" w:rsidRPr="00FA28A6" w:rsidRDefault="00A46758" w:rsidP="001A6130">
      <w:pPr>
        <w:pStyle w:val="Tekstpodstawowywcity21"/>
        <w:numPr>
          <w:ilvl w:val="0"/>
          <w:numId w:val="16"/>
        </w:numPr>
        <w:tabs>
          <w:tab w:val="clear" w:pos="426"/>
          <w:tab w:val="left" w:pos="709"/>
          <w:tab w:val="left" w:pos="993"/>
        </w:tabs>
        <w:spacing w:line="300" w:lineRule="exact"/>
        <w:rPr>
          <w:sz w:val="24"/>
          <w:szCs w:val="24"/>
        </w:rPr>
      </w:pPr>
      <w:r w:rsidRPr="00FA28A6">
        <w:rPr>
          <w:sz w:val="24"/>
          <w:szCs w:val="24"/>
        </w:rPr>
        <w:t>Strony zastrzegają sobie prawo do odszkodowania uzupełniającego, przenoszącego wysokość kar umownych do wysokości rzeczywiście poniesionej szkody oraz odszkodowania za niewykonanie lub nienależyte wykonanie przedmiotu umowy.</w:t>
      </w:r>
    </w:p>
    <w:p w14:paraId="3BCFF318" w14:textId="77777777" w:rsidR="00A46758" w:rsidRPr="00FA28A6" w:rsidRDefault="00A46758" w:rsidP="001A6130">
      <w:pPr>
        <w:pStyle w:val="Tekstpodstawowywcity21"/>
        <w:numPr>
          <w:ilvl w:val="0"/>
          <w:numId w:val="16"/>
        </w:numPr>
        <w:tabs>
          <w:tab w:val="clear" w:pos="426"/>
          <w:tab w:val="left" w:pos="709"/>
          <w:tab w:val="left" w:pos="993"/>
        </w:tabs>
        <w:spacing w:line="300" w:lineRule="exact"/>
        <w:rPr>
          <w:sz w:val="24"/>
          <w:szCs w:val="24"/>
        </w:rPr>
      </w:pPr>
      <w:r w:rsidRPr="00FA28A6">
        <w:rPr>
          <w:sz w:val="24"/>
          <w:szCs w:val="24"/>
        </w:rPr>
        <w:t>Zamawiający jest uprawniony do odstąpienia od niniejszej umowy w razie jej niewykonywania lub nienależytego wykonywania przez Wykonawcę.</w:t>
      </w:r>
    </w:p>
    <w:p w14:paraId="33ADBBF5" w14:textId="77777777" w:rsidR="00A46758" w:rsidRPr="00FA28A6" w:rsidRDefault="00A46758" w:rsidP="001A6130">
      <w:pPr>
        <w:pStyle w:val="Tekstpodstawowywcity21"/>
        <w:numPr>
          <w:ilvl w:val="0"/>
          <w:numId w:val="16"/>
        </w:numPr>
        <w:tabs>
          <w:tab w:val="clear" w:pos="426"/>
          <w:tab w:val="left" w:pos="709"/>
          <w:tab w:val="left" w:pos="993"/>
        </w:tabs>
        <w:spacing w:line="300" w:lineRule="exact"/>
        <w:rPr>
          <w:b/>
          <w:sz w:val="24"/>
          <w:szCs w:val="24"/>
        </w:rPr>
      </w:pPr>
      <w:r w:rsidRPr="00FA28A6">
        <w:rPr>
          <w:sz w:val="24"/>
          <w:szCs w:val="24"/>
        </w:rPr>
        <w:t xml:space="preserve">Oświadczenie o odstąpieniu od umowy wymaga dla swej ważności zachowania formy pisemnej. </w:t>
      </w:r>
    </w:p>
    <w:p w14:paraId="7038ADF3" w14:textId="77777777" w:rsidR="00CA2B51" w:rsidRDefault="00CA2B51" w:rsidP="00CA2B51">
      <w:pPr>
        <w:spacing w:before="360"/>
        <w:jc w:val="center"/>
        <w:rPr>
          <w:b/>
          <w:sz w:val="24"/>
          <w:szCs w:val="24"/>
        </w:rPr>
      </w:pPr>
    </w:p>
    <w:p w14:paraId="30B80DA7" w14:textId="04C7634A" w:rsidR="00A46758" w:rsidRPr="00FA28A6" w:rsidRDefault="00A46758" w:rsidP="00CA2B51">
      <w:pPr>
        <w:spacing w:before="360"/>
        <w:jc w:val="center"/>
        <w:rPr>
          <w:b/>
          <w:sz w:val="24"/>
          <w:szCs w:val="24"/>
        </w:rPr>
      </w:pPr>
      <w:r w:rsidRPr="00FA28A6">
        <w:rPr>
          <w:b/>
          <w:sz w:val="24"/>
          <w:szCs w:val="24"/>
        </w:rPr>
        <w:lastRenderedPageBreak/>
        <w:t>§ 10</w:t>
      </w:r>
      <w:r w:rsidR="00CA2B51">
        <w:rPr>
          <w:b/>
          <w:sz w:val="24"/>
          <w:szCs w:val="24"/>
        </w:rPr>
        <w:t xml:space="preserve"> - </w:t>
      </w:r>
      <w:r w:rsidRPr="00FA28A6">
        <w:rPr>
          <w:b/>
          <w:sz w:val="24"/>
          <w:szCs w:val="24"/>
        </w:rPr>
        <w:t>Podwykonawstwo</w:t>
      </w:r>
    </w:p>
    <w:p w14:paraId="1FF099E2" w14:textId="77777777" w:rsidR="00A46758" w:rsidRPr="00FA28A6" w:rsidRDefault="00A46758" w:rsidP="001A6130">
      <w:pPr>
        <w:numPr>
          <w:ilvl w:val="0"/>
          <w:numId w:val="19"/>
        </w:numPr>
        <w:spacing w:before="120"/>
        <w:jc w:val="both"/>
        <w:rPr>
          <w:sz w:val="24"/>
          <w:szCs w:val="24"/>
        </w:rPr>
      </w:pPr>
      <w:r w:rsidRPr="00FA28A6">
        <w:rPr>
          <w:sz w:val="24"/>
          <w:szCs w:val="24"/>
        </w:rPr>
        <w:t>Strony umowy ustalają, że roboty zostaną wykonane przez wykonawcę osobiście bądź z udziałem podwykonawców, z zastrzeżeniem, że kluczowe części zamówienia wskazane w ust. 2, zostaną zrealizowane przez wykonawcę osobiście.</w:t>
      </w:r>
    </w:p>
    <w:p w14:paraId="6C4C4140" w14:textId="77777777" w:rsidR="00A46758" w:rsidRPr="00FA28A6" w:rsidRDefault="00A46758" w:rsidP="001A6130">
      <w:pPr>
        <w:numPr>
          <w:ilvl w:val="0"/>
          <w:numId w:val="19"/>
        </w:numPr>
        <w:spacing w:before="120"/>
        <w:jc w:val="both"/>
        <w:rPr>
          <w:sz w:val="24"/>
          <w:szCs w:val="24"/>
        </w:rPr>
      </w:pPr>
      <w:r w:rsidRPr="00FA28A6">
        <w:rPr>
          <w:sz w:val="24"/>
          <w:szCs w:val="24"/>
        </w:rPr>
        <w:t>Zamawiający zastrzega obowiązek osobistego wykonania przez wykonawcę następujących kluczowych części zamówienia na roboty budowlane:</w:t>
      </w:r>
    </w:p>
    <w:p w14:paraId="44701F66" w14:textId="77777777" w:rsidR="00A46758" w:rsidRPr="00FA28A6" w:rsidRDefault="00A46758" w:rsidP="001A6130">
      <w:pPr>
        <w:numPr>
          <w:ilvl w:val="0"/>
          <w:numId w:val="27"/>
        </w:numPr>
        <w:spacing w:before="120"/>
        <w:jc w:val="both"/>
        <w:rPr>
          <w:sz w:val="24"/>
          <w:szCs w:val="24"/>
        </w:rPr>
      </w:pPr>
      <w:r w:rsidRPr="00FA28A6">
        <w:rPr>
          <w:sz w:val="24"/>
          <w:szCs w:val="24"/>
        </w:rPr>
        <w:t>……………………………….</w:t>
      </w:r>
    </w:p>
    <w:p w14:paraId="1C715C4E" w14:textId="77777777" w:rsidR="00A46758" w:rsidRPr="00FA28A6" w:rsidRDefault="00A46758" w:rsidP="001A6130">
      <w:pPr>
        <w:numPr>
          <w:ilvl w:val="0"/>
          <w:numId w:val="27"/>
        </w:numPr>
        <w:spacing w:before="120"/>
        <w:jc w:val="both"/>
        <w:rPr>
          <w:sz w:val="24"/>
          <w:szCs w:val="24"/>
        </w:rPr>
      </w:pPr>
      <w:r w:rsidRPr="00FA28A6">
        <w:rPr>
          <w:sz w:val="24"/>
          <w:szCs w:val="24"/>
        </w:rPr>
        <w:t>………………………………</w:t>
      </w:r>
    </w:p>
    <w:p w14:paraId="43EEE46B" w14:textId="77777777" w:rsidR="00A46758" w:rsidRPr="00FA28A6" w:rsidRDefault="00A46758" w:rsidP="001A6130">
      <w:pPr>
        <w:numPr>
          <w:ilvl w:val="0"/>
          <w:numId w:val="19"/>
        </w:numPr>
        <w:spacing w:before="120"/>
        <w:jc w:val="both"/>
        <w:rPr>
          <w:sz w:val="24"/>
          <w:szCs w:val="24"/>
        </w:rPr>
      </w:pPr>
      <w:r w:rsidRPr="00FA28A6">
        <w:rPr>
          <w:sz w:val="24"/>
          <w:szCs w:val="24"/>
        </w:rPr>
        <w:t>Wykonawca oświadcza, że zamierza powierzyć realizację następującej części zamówienia następującym podwykonawcom:</w:t>
      </w:r>
    </w:p>
    <w:p w14:paraId="3EBDACAC" w14:textId="77777777" w:rsidR="00A46758" w:rsidRPr="00FA28A6" w:rsidRDefault="00A46758" w:rsidP="00A46758">
      <w:pPr>
        <w:spacing w:before="120"/>
        <w:ind w:left="360"/>
        <w:jc w:val="both"/>
        <w:rPr>
          <w:sz w:val="24"/>
          <w:szCs w:val="24"/>
        </w:rPr>
      </w:pPr>
      <w:r w:rsidRPr="00FA28A6">
        <w:rPr>
          <w:sz w:val="24"/>
          <w:szCs w:val="24"/>
        </w:rPr>
        <w:t>a)</w:t>
      </w:r>
    </w:p>
    <w:p w14:paraId="0D96071F" w14:textId="77777777" w:rsidR="00A46758" w:rsidRPr="00FA28A6" w:rsidRDefault="00A46758" w:rsidP="001A6130">
      <w:pPr>
        <w:numPr>
          <w:ilvl w:val="0"/>
          <w:numId w:val="26"/>
        </w:numPr>
        <w:spacing w:before="120"/>
        <w:jc w:val="both"/>
        <w:rPr>
          <w:sz w:val="24"/>
          <w:szCs w:val="24"/>
        </w:rPr>
      </w:pPr>
      <w:r w:rsidRPr="00FA28A6">
        <w:rPr>
          <w:sz w:val="24"/>
          <w:szCs w:val="24"/>
        </w:rPr>
        <w:t xml:space="preserve">Nazwa podwykonawcy: …………………... </w:t>
      </w:r>
    </w:p>
    <w:p w14:paraId="4F9BF26C" w14:textId="77777777" w:rsidR="00A46758" w:rsidRPr="00FA28A6" w:rsidRDefault="00A46758" w:rsidP="001A6130">
      <w:pPr>
        <w:numPr>
          <w:ilvl w:val="0"/>
          <w:numId w:val="26"/>
        </w:numPr>
        <w:spacing w:before="120"/>
        <w:jc w:val="both"/>
        <w:rPr>
          <w:sz w:val="24"/>
          <w:szCs w:val="24"/>
        </w:rPr>
      </w:pPr>
      <w:r w:rsidRPr="00FA28A6">
        <w:rPr>
          <w:sz w:val="24"/>
          <w:szCs w:val="24"/>
        </w:rPr>
        <w:t>Opis powierzonej części zamówienia: ……………………..</w:t>
      </w:r>
    </w:p>
    <w:p w14:paraId="2CB001FC" w14:textId="77777777" w:rsidR="00A46758" w:rsidRPr="00FA28A6" w:rsidRDefault="00A46758" w:rsidP="001A6130">
      <w:pPr>
        <w:numPr>
          <w:ilvl w:val="0"/>
          <w:numId w:val="26"/>
        </w:numPr>
        <w:spacing w:before="120"/>
        <w:jc w:val="both"/>
        <w:rPr>
          <w:sz w:val="24"/>
          <w:szCs w:val="24"/>
        </w:rPr>
      </w:pPr>
      <w:r w:rsidRPr="00FA28A6">
        <w:rPr>
          <w:sz w:val="24"/>
          <w:szCs w:val="24"/>
        </w:rPr>
        <w:t xml:space="preserve">Czy podwykonawca jest podmiotem, na którego zasoby wykonawca powołuje się na zasadach określonych w art. 118 ustawy </w:t>
      </w:r>
      <w:proofErr w:type="spellStart"/>
      <w:r w:rsidRPr="00FA28A6">
        <w:rPr>
          <w:sz w:val="24"/>
          <w:szCs w:val="24"/>
        </w:rPr>
        <w:t>Pzp</w:t>
      </w:r>
      <w:proofErr w:type="spellEnd"/>
      <w:r w:rsidRPr="00FA28A6">
        <w:rPr>
          <w:sz w:val="24"/>
          <w:szCs w:val="24"/>
        </w:rPr>
        <w:t>…………………………(tak/nie)</w:t>
      </w:r>
    </w:p>
    <w:p w14:paraId="7748F7D6" w14:textId="77777777" w:rsidR="00A46758" w:rsidRPr="00FA28A6" w:rsidRDefault="00A46758" w:rsidP="001A6130">
      <w:pPr>
        <w:pStyle w:val="Akapitzlist"/>
        <w:numPr>
          <w:ilvl w:val="0"/>
          <w:numId w:val="40"/>
        </w:numPr>
        <w:spacing w:before="120"/>
        <w:jc w:val="both"/>
        <w:rPr>
          <w:sz w:val="24"/>
          <w:szCs w:val="24"/>
        </w:rPr>
      </w:pPr>
      <w:r w:rsidRPr="00FA28A6">
        <w:rPr>
          <w:sz w:val="24"/>
          <w:szCs w:val="24"/>
        </w:rPr>
        <w:t>……………………………………………………………………………………………………………</w:t>
      </w:r>
    </w:p>
    <w:p w14:paraId="4558BE09" w14:textId="77777777" w:rsidR="00A46758" w:rsidRPr="00FA28A6" w:rsidRDefault="00A46758" w:rsidP="001A6130">
      <w:pPr>
        <w:pStyle w:val="Akapitzlist"/>
        <w:numPr>
          <w:ilvl w:val="0"/>
          <w:numId w:val="19"/>
        </w:numPr>
        <w:spacing w:before="120"/>
        <w:jc w:val="both"/>
        <w:rPr>
          <w:sz w:val="24"/>
          <w:szCs w:val="24"/>
        </w:rPr>
      </w:pPr>
      <w:r w:rsidRPr="00FA28A6">
        <w:rPr>
          <w:sz w:val="24"/>
          <w:szCs w:val="24"/>
        </w:rPr>
        <w:t>Wykonawca jest zobowiązany do zawiadomienia zamawiającego o wszelkich zmianach danych, o których mowa w § 10 ust. 3 w trakcie realizacji zamówienia i przekazania informacji na temat nowych podwykonawców, którym w późniejszym okresie zamierza powierzyć realizację części zamówienia.</w:t>
      </w:r>
    </w:p>
    <w:p w14:paraId="787F2B52" w14:textId="77777777" w:rsidR="00A46758" w:rsidRPr="00FA28A6" w:rsidRDefault="00A46758" w:rsidP="001A6130">
      <w:pPr>
        <w:numPr>
          <w:ilvl w:val="0"/>
          <w:numId w:val="19"/>
        </w:numPr>
        <w:spacing w:before="120"/>
        <w:jc w:val="both"/>
        <w:rPr>
          <w:sz w:val="24"/>
          <w:szCs w:val="24"/>
        </w:rPr>
      </w:pPr>
      <w:r w:rsidRPr="00FA28A6">
        <w:rPr>
          <w:sz w:val="24"/>
          <w:szCs w:val="24"/>
        </w:rPr>
        <w:t xml:space="preserve">Jeżeli zmiana albo rezygnacja z podwykonawcy dotyczy podmiotu, na którego zasoby wykonawca powoływał się na zasadach określonych w art. 118 ustawy </w:t>
      </w:r>
      <w:proofErr w:type="spellStart"/>
      <w:r w:rsidRPr="00FA28A6">
        <w:rPr>
          <w:sz w:val="24"/>
          <w:szCs w:val="24"/>
        </w:rPr>
        <w:t>Pzp</w:t>
      </w:r>
      <w:proofErr w:type="spellEnd"/>
      <w:r w:rsidRPr="00FA28A6">
        <w:rPr>
          <w:sz w:val="24"/>
          <w:szCs w:val="24"/>
        </w:rPr>
        <w:t>,  w celu wykazania spełnienia warunków udziału w postępowaniu, wykonawca jest zobowiązany wykazać zamawiającemu, że:</w:t>
      </w:r>
    </w:p>
    <w:p w14:paraId="41ADD0A4" w14:textId="77777777" w:rsidR="00A46758" w:rsidRPr="00FA28A6" w:rsidRDefault="00A46758" w:rsidP="001A6130">
      <w:pPr>
        <w:numPr>
          <w:ilvl w:val="0"/>
          <w:numId w:val="28"/>
        </w:numPr>
        <w:spacing w:before="120"/>
        <w:jc w:val="both"/>
        <w:rPr>
          <w:sz w:val="24"/>
          <w:szCs w:val="24"/>
        </w:rPr>
      </w:pPr>
      <w:r w:rsidRPr="00FA28A6">
        <w:rPr>
          <w:sz w:val="24"/>
          <w:szCs w:val="24"/>
        </w:rPr>
        <w:t xml:space="preserve">proponowany inny podwykonawca lub wykonawca samodzielnie spełnia je w stopniu nie mniejszym niż podwykonawca, na którego zasoby wykonawca powoływał się w trakcie postępowania o udzielenie zamówienia oraz </w:t>
      </w:r>
    </w:p>
    <w:p w14:paraId="4429F420" w14:textId="77777777" w:rsidR="00A46758" w:rsidRPr="00FA28A6" w:rsidRDefault="00A46758" w:rsidP="001A6130">
      <w:pPr>
        <w:numPr>
          <w:ilvl w:val="0"/>
          <w:numId w:val="28"/>
        </w:numPr>
        <w:spacing w:before="120"/>
        <w:jc w:val="both"/>
        <w:rPr>
          <w:sz w:val="24"/>
          <w:szCs w:val="24"/>
        </w:rPr>
      </w:pPr>
      <w:r w:rsidRPr="00FA28A6">
        <w:rPr>
          <w:sz w:val="24"/>
          <w:szCs w:val="24"/>
        </w:rPr>
        <w:t>brak jest podstaw do wykluczenia proponowanego podwykonawcy.</w:t>
      </w:r>
    </w:p>
    <w:p w14:paraId="18875395" w14:textId="77777777" w:rsidR="00A46758" w:rsidRPr="00FA28A6" w:rsidRDefault="00A46758" w:rsidP="001A6130">
      <w:pPr>
        <w:numPr>
          <w:ilvl w:val="0"/>
          <w:numId w:val="19"/>
        </w:numPr>
        <w:spacing w:before="120"/>
        <w:jc w:val="both"/>
        <w:rPr>
          <w:i/>
          <w:color w:val="FF0000"/>
          <w:sz w:val="24"/>
          <w:szCs w:val="24"/>
        </w:rPr>
      </w:pPr>
      <w:r w:rsidRPr="00FA28A6">
        <w:rPr>
          <w:sz w:val="24"/>
          <w:szCs w:val="24"/>
        </w:rPr>
        <w:t xml:space="preserve">Przepisu ust. 5 nie stosuje się wobec podwykonawców niebędących podmiotami, na których zasoby wykonawca powoływał się na zasadach określonych w art. 118 ustawy </w:t>
      </w:r>
      <w:proofErr w:type="spellStart"/>
      <w:r w:rsidRPr="00FA28A6">
        <w:rPr>
          <w:sz w:val="24"/>
          <w:szCs w:val="24"/>
        </w:rPr>
        <w:t>Pzp</w:t>
      </w:r>
      <w:proofErr w:type="spellEnd"/>
      <w:r w:rsidRPr="00FA28A6">
        <w:rPr>
          <w:sz w:val="24"/>
          <w:szCs w:val="24"/>
        </w:rPr>
        <w:t xml:space="preserve"> oraz do dalszych podwykonawców </w:t>
      </w:r>
      <w:r w:rsidRPr="00FA28A6">
        <w:rPr>
          <w:i/>
          <w:iCs/>
          <w:sz w:val="24"/>
          <w:szCs w:val="24"/>
        </w:rPr>
        <w:t xml:space="preserve">(chyba, że w toku postępowania weryfikowane były podstawy wykluczenia podwykonawcy niebędącego podmiotem trzecim, na zasadach określonych w art. 462 ust. 5 ustawy </w:t>
      </w:r>
      <w:proofErr w:type="spellStart"/>
      <w:r w:rsidRPr="00FA28A6">
        <w:rPr>
          <w:i/>
          <w:iCs/>
          <w:sz w:val="24"/>
          <w:szCs w:val="24"/>
        </w:rPr>
        <w:t>Pzp</w:t>
      </w:r>
      <w:proofErr w:type="spellEnd"/>
      <w:r w:rsidRPr="00FA28A6">
        <w:rPr>
          <w:i/>
          <w:iCs/>
          <w:sz w:val="24"/>
          <w:szCs w:val="24"/>
        </w:rPr>
        <w:t>).</w:t>
      </w:r>
    </w:p>
    <w:p w14:paraId="1A9E3A72" w14:textId="77777777" w:rsidR="00A46758" w:rsidRPr="00FA28A6" w:rsidRDefault="00A46758" w:rsidP="001A6130">
      <w:pPr>
        <w:numPr>
          <w:ilvl w:val="0"/>
          <w:numId w:val="19"/>
        </w:numPr>
        <w:spacing w:before="120"/>
        <w:jc w:val="both"/>
        <w:rPr>
          <w:sz w:val="24"/>
          <w:szCs w:val="24"/>
        </w:rPr>
      </w:pPr>
      <w:r w:rsidRPr="00FA28A6">
        <w:rPr>
          <w:sz w:val="24"/>
          <w:szCs w:val="24"/>
        </w:rPr>
        <w:t>Postanowienia dotyczące podwykonawcy odnoszą się wprost również do dalszego podwykonawcy oraz umów zawieranych między podwykonawcą i dalszym podwykonawcą lub między dalszymi podwykonawcami.</w:t>
      </w:r>
    </w:p>
    <w:p w14:paraId="4334ED8C" w14:textId="77777777" w:rsidR="00A46758" w:rsidRPr="00FA28A6" w:rsidRDefault="00A46758" w:rsidP="001A6130">
      <w:pPr>
        <w:numPr>
          <w:ilvl w:val="0"/>
          <w:numId w:val="19"/>
        </w:numPr>
        <w:spacing w:before="120"/>
        <w:jc w:val="both"/>
        <w:rPr>
          <w:sz w:val="24"/>
          <w:szCs w:val="24"/>
        </w:rPr>
      </w:pPr>
      <w:r w:rsidRPr="00FA28A6">
        <w:rPr>
          <w:sz w:val="24"/>
          <w:szCs w:val="24"/>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6089EE4C" w14:textId="77777777" w:rsidR="00A46758" w:rsidRPr="00FA28A6" w:rsidRDefault="00A46758" w:rsidP="001A6130">
      <w:pPr>
        <w:numPr>
          <w:ilvl w:val="0"/>
          <w:numId w:val="19"/>
        </w:numPr>
        <w:spacing w:before="120"/>
        <w:jc w:val="both"/>
        <w:rPr>
          <w:sz w:val="24"/>
          <w:szCs w:val="24"/>
        </w:rPr>
      </w:pPr>
      <w:r w:rsidRPr="00FA28A6">
        <w:rPr>
          <w:sz w:val="24"/>
          <w:szCs w:val="24"/>
        </w:rPr>
        <w:t xml:space="preserve">W celu powierzenia wykonania części zamówienia podwykonawcy, Wykonawca zawiera umowę o podwykonawstwo w rozumieniu art. 7 pkt 27 ustawy </w:t>
      </w:r>
      <w:proofErr w:type="spellStart"/>
      <w:r w:rsidRPr="00FA28A6">
        <w:rPr>
          <w:sz w:val="24"/>
          <w:szCs w:val="24"/>
        </w:rPr>
        <w:t>Pzp</w:t>
      </w:r>
      <w:proofErr w:type="spellEnd"/>
      <w:r w:rsidRPr="00FA28A6">
        <w:rPr>
          <w:sz w:val="24"/>
          <w:szCs w:val="24"/>
        </w:rPr>
        <w:t>.</w:t>
      </w:r>
    </w:p>
    <w:p w14:paraId="2687BCAB" w14:textId="77777777" w:rsidR="00A46758" w:rsidRPr="00FA28A6" w:rsidRDefault="00A46758" w:rsidP="001A6130">
      <w:pPr>
        <w:numPr>
          <w:ilvl w:val="0"/>
          <w:numId w:val="19"/>
        </w:numPr>
        <w:spacing w:before="120"/>
        <w:jc w:val="both"/>
        <w:rPr>
          <w:sz w:val="24"/>
          <w:szCs w:val="24"/>
        </w:rPr>
      </w:pPr>
      <w:r w:rsidRPr="00FA28A6">
        <w:rPr>
          <w:sz w:val="24"/>
          <w:szCs w:val="24"/>
        </w:rPr>
        <w:lastRenderedPageBreak/>
        <w:t xml:space="preserve">Każdy projekt umowy i umowa o podwykonawstwo musi zawierać postanowienia niesprzeczne z postanowieniami niniejszej umowy oraz będzie zawierać w szczególności: </w:t>
      </w:r>
    </w:p>
    <w:p w14:paraId="405DA48B" w14:textId="77777777" w:rsidR="00A46758" w:rsidRPr="00FA28A6" w:rsidRDefault="00A46758" w:rsidP="001A6130">
      <w:pPr>
        <w:numPr>
          <w:ilvl w:val="0"/>
          <w:numId w:val="29"/>
        </w:numPr>
        <w:spacing w:before="120"/>
        <w:jc w:val="both"/>
        <w:rPr>
          <w:sz w:val="24"/>
          <w:szCs w:val="24"/>
        </w:rPr>
      </w:pPr>
      <w:r w:rsidRPr="00FA28A6">
        <w:rPr>
          <w:sz w:val="24"/>
          <w:szCs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637E39B7" w14:textId="77777777" w:rsidR="00A46758" w:rsidRPr="00FA28A6" w:rsidRDefault="00A46758" w:rsidP="001A6130">
      <w:pPr>
        <w:numPr>
          <w:ilvl w:val="0"/>
          <w:numId w:val="29"/>
        </w:numPr>
        <w:spacing w:before="120"/>
        <w:jc w:val="both"/>
        <w:rPr>
          <w:sz w:val="24"/>
          <w:szCs w:val="24"/>
        </w:rPr>
      </w:pPr>
      <w:r w:rsidRPr="00FA28A6">
        <w:rPr>
          <w:sz w:val="24"/>
          <w:szCs w:val="24"/>
        </w:rPr>
        <w:t xml:space="preserve">zakres robót przewidzianych do wykonania; </w:t>
      </w:r>
    </w:p>
    <w:p w14:paraId="7C791DC8" w14:textId="77777777" w:rsidR="00A46758" w:rsidRPr="00FA28A6" w:rsidRDefault="00A46758" w:rsidP="001A6130">
      <w:pPr>
        <w:numPr>
          <w:ilvl w:val="0"/>
          <w:numId w:val="29"/>
        </w:numPr>
        <w:spacing w:before="120"/>
        <w:jc w:val="both"/>
        <w:rPr>
          <w:sz w:val="24"/>
          <w:szCs w:val="24"/>
        </w:rPr>
      </w:pPr>
      <w:r w:rsidRPr="00FA28A6">
        <w:rPr>
          <w:sz w:val="24"/>
          <w:szCs w:val="24"/>
        </w:rPr>
        <w:t>termin realizacji robót, który będzie zgodny z terminem wykonania niniejszej umowy oraz z harmonogramem rzeczowo-finansowym, o którym mowa w §1 ust. 4 umowy;</w:t>
      </w:r>
    </w:p>
    <w:p w14:paraId="4D788EF8" w14:textId="77777777" w:rsidR="00A46758" w:rsidRPr="00FA28A6" w:rsidRDefault="00A46758" w:rsidP="001A6130">
      <w:pPr>
        <w:numPr>
          <w:ilvl w:val="0"/>
          <w:numId w:val="29"/>
        </w:numPr>
        <w:spacing w:before="120"/>
        <w:jc w:val="both"/>
        <w:rPr>
          <w:sz w:val="24"/>
          <w:szCs w:val="24"/>
        </w:rPr>
      </w:pPr>
      <w:r w:rsidRPr="00FA28A6">
        <w:rPr>
          <w:sz w:val="24"/>
          <w:szCs w:val="24"/>
        </w:rPr>
        <w:t xml:space="preserve">terminy i zasady dokonywania odbioru, </w:t>
      </w:r>
    </w:p>
    <w:p w14:paraId="2511B01D" w14:textId="77777777" w:rsidR="00A46758" w:rsidRPr="00FA28A6" w:rsidRDefault="00A46758" w:rsidP="001A6130">
      <w:pPr>
        <w:numPr>
          <w:ilvl w:val="0"/>
          <w:numId w:val="29"/>
        </w:numPr>
        <w:spacing w:before="120"/>
        <w:jc w:val="both"/>
        <w:rPr>
          <w:sz w:val="24"/>
          <w:szCs w:val="24"/>
        </w:rPr>
      </w:pPr>
      <w:r w:rsidRPr="00FA28A6">
        <w:rPr>
          <w:sz w:val="24"/>
          <w:szCs w:val="24"/>
        </w:rPr>
        <w:t>wynagrodzenie i zasady płatności za wykonanie robót, z zastrzeżeniem że nie będzie ono wyższe od wynagrodzenia za wykonanie tego samego zakresu robót należnego wykonawcy od zamawiającego (wynikającego z niniejszej umowy);</w:t>
      </w:r>
    </w:p>
    <w:p w14:paraId="329E1137" w14:textId="77777777" w:rsidR="00A46758" w:rsidRPr="00FA28A6" w:rsidRDefault="00A46758" w:rsidP="001A6130">
      <w:pPr>
        <w:numPr>
          <w:ilvl w:val="0"/>
          <w:numId w:val="29"/>
        </w:numPr>
        <w:spacing w:before="120"/>
        <w:jc w:val="both"/>
        <w:rPr>
          <w:sz w:val="24"/>
          <w:szCs w:val="24"/>
        </w:rPr>
      </w:pPr>
      <w:r w:rsidRPr="00FA28A6">
        <w:rPr>
          <w:sz w:val="24"/>
          <w:szCs w:val="24"/>
        </w:rPr>
        <w:t>wymóg zatrudnienia przez podwykonawcę na podstawie umowy o pracę osób wykonujących czynności, o których mowa w § 11 ust. 1 umowy, obowiązki w zakresie dokumentowania oraz sankcje z tytułu niespełnienia tego wymogu;</w:t>
      </w:r>
    </w:p>
    <w:p w14:paraId="75074C29" w14:textId="77777777" w:rsidR="00A46758" w:rsidRPr="00FA28A6" w:rsidRDefault="00A46758" w:rsidP="001A6130">
      <w:pPr>
        <w:numPr>
          <w:ilvl w:val="0"/>
          <w:numId w:val="29"/>
        </w:numPr>
        <w:spacing w:before="120"/>
        <w:jc w:val="both"/>
        <w:rPr>
          <w:sz w:val="24"/>
          <w:szCs w:val="24"/>
        </w:rPr>
      </w:pPr>
      <w:r w:rsidRPr="00FA28A6">
        <w:rPr>
          <w:sz w:val="24"/>
          <w:szCs w:val="24"/>
        </w:rPr>
        <w:t>wymaganą treść postanowień projektu umowy i umowy o podwykonawstwo zawieranej z dalszym podwykonawcą, przy czym nie może ona być mniej korzystna dla dalszego podwykonawcy niż postanowienia niniejszej umowy.</w:t>
      </w:r>
    </w:p>
    <w:p w14:paraId="3401B14A" w14:textId="77777777" w:rsidR="00A46758" w:rsidRPr="00FA28A6" w:rsidRDefault="00A46758" w:rsidP="001A6130">
      <w:pPr>
        <w:numPr>
          <w:ilvl w:val="0"/>
          <w:numId w:val="19"/>
        </w:numPr>
        <w:spacing w:before="120"/>
        <w:jc w:val="both"/>
        <w:rPr>
          <w:sz w:val="24"/>
          <w:szCs w:val="24"/>
        </w:rPr>
      </w:pPr>
      <w:r w:rsidRPr="00FA28A6">
        <w:rPr>
          <w:sz w:val="24"/>
          <w:szCs w:val="24"/>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3FFB290B" w14:textId="77281E39" w:rsidR="00A46758" w:rsidRPr="00FA28A6" w:rsidRDefault="00A46758" w:rsidP="001A6130">
      <w:pPr>
        <w:numPr>
          <w:ilvl w:val="0"/>
          <w:numId w:val="19"/>
        </w:numPr>
        <w:spacing w:before="120"/>
        <w:jc w:val="both"/>
        <w:rPr>
          <w:sz w:val="24"/>
          <w:szCs w:val="24"/>
        </w:rPr>
      </w:pPr>
      <w:r w:rsidRPr="00FA28A6">
        <w:rPr>
          <w:sz w:val="24"/>
          <w:szCs w:val="24"/>
        </w:rPr>
        <w:t xml:space="preserve">Zamawiający w terminie </w:t>
      </w:r>
      <w:r w:rsidR="00150102">
        <w:rPr>
          <w:sz w:val="24"/>
          <w:szCs w:val="24"/>
        </w:rPr>
        <w:t>7</w:t>
      </w:r>
      <w:r w:rsidRPr="00FA28A6">
        <w:rPr>
          <w:sz w:val="24"/>
          <w:szCs w:val="24"/>
        </w:rPr>
        <w:t xml:space="preserve"> dni od otrzymania od wykonawcy projektu umowy o podwykonawstwo, może wnieść do niej pisemne zastrzeżenia. Jeżeli tego nie uczyni, oznaczać to będzie akceptację projektu umowy przez Zamawiającego.</w:t>
      </w:r>
    </w:p>
    <w:p w14:paraId="21625793" w14:textId="34693DB4" w:rsidR="00A46758" w:rsidRPr="00FA28A6" w:rsidRDefault="00A46758" w:rsidP="001A6130">
      <w:pPr>
        <w:numPr>
          <w:ilvl w:val="0"/>
          <w:numId w:val="19"/>
        </w:numPr>
        <w:spacing w:before="120"/>
        <w:jc w:val="both"/>
        <w:rPr>
          <w:sz w:val="24"/>
          <w:szCs w:val="24"/>
        </w:rPr>
      </w:pPr>
      <w:r w:rsidRPr="00FA28A6">
        <w:rPr>
          <w:sz w:val="24"/>
          <w:szCs w:val="24"/>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§10 ust. 1</w:t>
      </w:r>
      <w:r w:rsidR="00150102">
        <w:rPr>
          <w:sz w:val="24"/>
          <w:szCs w:val="24"/>
        </w:rPr>
        <w:t>2</w:t>
      </w:r>
      <w:r w:rsidRPr="00FA28A6">
        <w:rPr>
          <w:sz w:val="24"/>
          <w:szCs w:val="24"/>
        </w:rPr>
        <w:t xml:space="preserve"> umowy, rozpoczyna bieg na nowo.</w:t>
      </w:r>
    </w:p>
    <w:p w14:paraId="54C66E4E" w14:textId="77777777" w:rsidR="00A46758" w:rsidRPr="00FA28A6" w:rsidRDefault="00A46758" w:rsidP="001A6130">
      <w:pPr>
        <w:numPr>
          <w:ilvl w:val="0"/>
          <w:numId w:val="19"/>
        </w:numPr>
        <w:spacing w:before="120"/>
        <w:jc w:val="both"/>
        <w:rPr>
          <w:sz w:val="24"/>
          <w:szCs w:val="24"/>
        </w:rPr>
      </w:pPr>
      <w:r w:rsidRPr="00FA28A6">
        <w:rPr>
          <w:sz w:val="24"/>
          <w:szCs w:val="24"/>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5B828040" w14:textId="28994C9E" w:rsidR="00A46758" w:rsidRPr="00FA28A6" w:rsidRDefault="00A46758" w:rsidP="001A6130">
      <w:pPr>
        <w:numPr>
          <w:ilvl w:val="0"/>
          <w:numId w:val="19"/>
        </w:numPr>
        <w:spacing w:before="120"/>
        <w:jc w:val="both"/>
        <w:rPr>
          <w:sz w:val="24"/>
          <w:szCs w:val="24"/>
        </w:rPr>
      </w:pPr>
      <w:r w:rsidRPr="00FA28A6">
        <w:rPr>
          <w:sz w:val="24"/>
          <w:szCs w:val="24"/>
        </w:rPr>
        <w:t xml:space="preserve">Zamawiający w terminie do </w:t>
      </w:r>
      <w:r w:rsidR="00150102">
        <w:rPr>
          <w:sz w:val="24"/>
          <w:szCs w:val="24"/>
        </w:rPr>
        <w:t>7</w:t>
      </w:r>
      <w:r w:rsidRPr="00FA28A6">
        <w:rPr>
          <w:sz w:val="24"/>
          <w:szCs w:val="24"/>
        </w:rPr>
        <w:t xml:space="preserve"> dni od doręczenia mu kopii umowy o podwykonawstwo może zgłosić sprzeciw do treści tej umowy. Jeżeli tego nie uczyni, oznaczać to będzie akceptację umowy o podwykonawstwo. </w:t>
      </w:r>
    </w:p>
    <w:p w14:paraId="387EEFE4" w14:textId="77777777" w:rsidR="00A46758" w:rsidRPr="00FA28A6" w:rsidRDefault="00A46758" w:rsidP="001A6130">
      <w:pPr>
        <w:numPr>
          <w:ilvl w:val="0"/>
          <w:numId w:val="19"/>
        </w:numPr>
        <w:spacing w:before="120"/>
        <w:jc w:val="both"/>
        <w:rPr>
          <w:sz w:val="24"/>
          <w:szCs w:val="24"/>
        </w:rPr>
      </w:pPr>
      <w:r w:rsidRPr="00FA28A6">
        <w:rPr>
          <w:sz w:val="24"/>
          <w:szCs w:val="24"/>
        </w:rPr>
        <w:t xml:space="preserve">Zamawiający jest uprawniony do zgłaszania pisemnych zastrzeżeń do projektu umowy o podwykonawstwo lub sprzeciwu do umowy o podwykonawstwo, w szczególności gdy: </w:t>
      </w:r>
    </w:p>
    <w:p w14:paraId="78C5D318" w14:textId="77777777" w:rsidR="00A46758" w:rsidRPr="00FA28A6" w:rsidRDefault="00A46758" w:rsidP="001A6130">
      <w:pPr>
        <w:numPr>
          <w:ilvl w:val="0"/>
          <w:numId w:val="31"/>
        </w:numPr>
        <w:spacing w:before="120"/>
        <w:jc w:val="both"/>
        <w:rPr>
          <w:sz w:val="24"/>
          <w:szCs w:val="24"/>
        </w:rPr>
      </w:pPr>
      <w:r w:rsidRPr="00FA28A6">
        <w:rPr>
          <w:sz w:val="24"/>
          <w:szCs w:val="24"/>
        </w:rPr>
        <w:t xml:space="preserve">nie będzie spełniała wymagań określonych w dokumentach zamówienia; </w:t>
      </w:r>
    </w:p>
    <w:p w14:paraId="584034AE" w14:textId="77777777" w:rsidR="00A46758" w:rsidRPr="00FA28A6" w:rsidRDefault="00A46758" w:rsidP="001A6130">
      <w:pPr>
        <w:numPr>
          <w:ilvl w:val="0"/>
          <w:numId w:val="31"/>
        </w:numPr>
        <w:spacing w:before="120"/>
        <w:jc w:val="both"/>
        <w:rPr>
          <w:sz w:val="24"/>
          <w:szCs w:val="24"/>
        </w:rPr>
      </w:pPr>
      <w:r w:rsidRPr="00FA28A6">
        <w:rPr>
          <w:sz w:val="24"/>
          <w:szCs w:val="24"/>
        </w:rPr>
        <w:lastRenderedPageBreak/>
        <w:t>będzie zobowiązywała podwykonawcę do realizacji kluczowych części zamówienia, o których mowa w §10 ust. 2 umowy;</w:t>
      </w:r>
    </w:p>
    <w:p w14:paraId="3231E5E2" w14:textId="77777777" w:rsidR="00A46758" w:rsidRPr="00FA28A6" w:rsidRDefault="00A46758" w:rsidP="001A6130">
      <w:pPr>
        <w:numPr>
          <w:ilvl w:val="0"/>
          <w:numId w:val="31"/>
        </w:numPr>
        <w:spacing w:before="120"/>
        <w:jc w:val="both"/>
        <w:rPr>
          <w:sz w:val="24"/>
          <w:szCs w:val="24"/>
        </w:rPr>
      </w:pPr>
      <w:r w:rsidRPr="00FA28A6">
        <w:rPr>
          <w:sz w:val="24"/>
          <w:szCs w:val="24"/>
        </w:rPr>
        <w:t>będzie przewidywała termin zapłaty wynagrodzenia dłuższy niż 30 dni od dnia doręczenia wykonawcy, podwykonawcy lub dalszemu podwykonawcy faktury lub rachunku, potwierdzających wykonanie zleconego świadczenia;</w:t>
      </w:r>
    </w:p>
    <w:p w14:paraId="3F4CCD71" w14:textId="77777777" w:rsidR="00A46758" w:rsidRPr="00FA28A6" w:rsidRDefault="00A46758" w:rsidP="001A6130">
      <w:pPr>
        <w:numPr>
          <w:ilvl w:val="0"/>
          <w:numId w:val="31"/>
        </w:numPr>
        <w:spacing w:before="120"/>
        <w:jc w:val="both"/>
        <w:rPr>
          <w:sz w:val="24"/>
          <w:szCs w:val="24"/>
        </w:rPr>
      </w:pPr>
      <w:r w:rsidRPr="00FA28A6">
        <w:rPr>
          <w:sz w:val="24"/>
          <w:szCs w:val="24"/>
        </w:rPr>
        <w:t xml:space="preserve">będzie zawierała zapisy uzależniające dokonanie zapłaty na rzecz podwykonawcy od odbioru robót przez zamawiającego lub od zapłaty należności wykonawcy przez zamawiającego; </w:t>
      </w:r>
    </w:p>
    <w:p w14:paraId="007246B0" w14:textId="77777777" w:rsidR="00A46758" w:rsidRPr="00FA28A6" w:rsidRDefault="00A46758" w:rsidP="001A6130">
      <w:pPr>
        <w:numPr>
          <w:ilvl w:val="0"/>
          <w:numId w:val="31"/>
        </w:numPr>
        <w:spacing w:before="120"/>
        <w:jc w:val="both"/>
        <w:rPr>
          <w:sz w:val="24"/>
          <w:szCs w:val="24"/>
        </w:rPr>
      </w:pPr>
      <w:r w:rsidRPr="00FA28A6">
        <w:rPr>
          <w:sz w:val="24"/>
          <w:szCs w:val="24"/>
        </w:rPr>
        <w:t xml:space="preserve">nie będzie zawierała uregulowań dotyczących zawierania umów na roboty budowlane z dalszymi podwykonawcami w szczególności zapisów warunkujących podpisanie tych umów od zgody wykonawcy i od akceptacji zamawiającego; </w:t>
      </w:r>
    </w:p>
    <w:p w14:paraId="3B0E9139" w14:textId="77777777" w:rsidR="00A46758" w:rsidRPr="00FA28A6" w:rsidRDefault="00A46758" w:rsidP="001A6130">
      <w:pPr>
        <w:numPr>
          <w:ilvl w:val="0"/>
          <w:numId w:val="31"/>
        </w:numPr>
        <w:spacing w:before="120"/>
        <w:jc w:val="both"/>
        <w:rPr>
          <w:sz w:val="24"/>
          <w:szCs w:val="24"/>
        </w:rPr>
      </w:pPr>
      <w:r w:rsidRPr="00FA28A6">
        <w:rPr>
          <w:sz w:val="24"/>
          <w:szCs w:val="24"/>
        </w:rPr>
        <w:t>będzie zawierać postanowienia, które w ocenie zamawiającego będą mogły utrudniać lub uniemożliwiać prawidłową lub terminową realizację niniejszej umowy, zgodnie z jej treścią;</w:t>
      </w:r>
    </w:p>
    <w:p w14:paraId="38E615E5" w14:textId="77777777" w:rsidR="00A46758" w:rsidRPr="00FA28A6" w:rsidRDefault="00A46758" w:rsidP="001A6130">
      <w:pPr>
        <w:numPr>
          <w:ilvl w:val="0"/>
          <w:numId w:val="31"/>
        </w:numPr>
        <w:spacing w:before="120"/>
        <w:jc w:val="both"/>
        <w:rPr>
          <w:sz w:val="24"/>
          <w:szCs w:val="24"/>
        </w:rPr>
      </w:pPr>
      <w:r w:rsidRPr="00FA28A6">
        <w:rPr>
          <w:sz w:val="24"/>
          <w:szCs w:val="24"/>
        </w:rPr>
        <w:t xml:space="preserve">będzie zawierała postanowienia niezgodne z art. 463 ustawy </w:t>
      </w:r>
      <w:proofErr w:type="spellStart"/>
      <w:r w:rsidRPr="00FA28A6">
        <w:rPr>
          <w:sz w:val="24"/>
          <w:szCs w:val="24"/>
        </w:rPr>
        <w:t>Pzp</w:t>
      </w:r>
      <w:proofErr w:type="spellEnd"/>
      <w:r w:rsidRPr="00FA28A6">
        <w:rPr>
          <w:sz w:val="24"/>
          <w:szCs w:val="24"/>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DE2BD7E" w14:textId="77777777" w:rsidR="00A46758" w:rsidRPr="00FA28A6" w:rsidRDefault="00A46758" w:rsidP="001A6130">
      <w:pPr>
        <w:numPr>
          <w:ilvl w:val="0"/>
          <w:numId w:val="19"/>
        </w:numPr>
        <w:spacing w:before="120"/>
        <w:jc w:val="both"/>
        <w:rPr>
          <w:sz w:val="24"/>
          <w:szCs w:val="24"/>
        </w:rPr>
      </w:pPr>
      <w:r w:rsidRPr="00FA28A6">
        <w:rPr>
          <w:sz w:val="24"/>
          <w:szCs w:val="24"/>
        </w:rPr>
        <w:t xml:space="preserve">Uregulowania niniejszego paragrafu obowiązują także przy zmianach projektów umów o podwykonawstwo jak i zmianach umów o podwykonawstwo. </w:t>
      </w:r>
    </w:p>
    <w:p w14:paraId="2E8C79AB" w14:textId="77777777" w:rsidR="00A46758" w:rsidRPr="00FA28A6" w:rsidRDefault="00A46758" w:rsidP="001A6130">
      <w:pPr>
        <w:numPr>
          <w:ilvl w:val="0"/>
          <w:numId w:val="19"/>
        </w:numPr>
        <w:spacing w:before="120"/>
        <w:jc w:val="both"/>
        <w:rPr>
          <w:sz w:val="24"/>
          <w:szCs w:val="24"/>
        </w:rPr>
      </w:pPr>
      <w:r w:rsidRPr="00FA28A6">
        <w:rPr>
          <w:sz w:val="24"/>
          <w:szCs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5E24685D" w14:textId="53FB2450" w:rsidR="00A46758" w:rsidRPr="00FA28A6" w:rsidRDefault="00A46758" w:rsidP="001A6130">
      <w:pPr>
        <w:numPr>
          <w:ilvl w:val="0"/>
          <w:numId w:val="19"/>
        </w:numPr>
        <w:spacing w:before="120"/>
        <w:jc w:val="both"/>
        <w:rPr>
          <w:sz w:val="24"/>
          <w:szCs w:val="24"/>
        </w:rPr>
      </w:pPr>
      <w:r w:rsidRPr="00FA28A6">
        <w:rPr>
          <w:sz w:val="24"/>
          <w:szCs w:val="24"/>
        </w:rPr>
        <w:t>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6 ust. 1. Wyłączenie nie dotyczy umów o podwykonawstwo o wartości większej niż 50</w:t>
      </w:r>
      <w:r w:rsidR="00E35669">
        <w:rPr>
          <w:sz w:val="24"/>
          <w:szCs w:val="24"/>
        </w:rPr>
        <w:t> </w:t>
      </w:r>
      <w:r w:rsidRPr="00FA28A6">
        <w:rPr>
          <w:sz w:val="24"/>
          <w:szCs w:val="24"/>
        </w:rPr>
        <w:t>000</w:t>
      </w:r>
      <w:r w:rsidR="00E35669">
        <w:rPr>
          <w:sz w:val="24"/>
          <w:szCs w:val="24"/>
        </w:rPr>
        <w:t xml:space="preserve">,00 </w:t>
      </w:r>
      <w:r w:rsidRPr="00FA28A6">
        <w:rPr>
          <w:sz w:val="24"/>
          <w:szCs w:val="24"/>
        </w:rPr>
        <w:t xml:space="preserve">zł. </w:t>
      </w:r>
    </w:p>
    <w:p w14:paraId="35C4B06C" w14:textId="77777777" w:rsidR="00A46758" w:rsidRPr="00FA28A6" w:rsidRDefault="00A46758" w:rsidP="001A6130">
      <w:pPr>
        <w:numPr>
          <w:ilvl w:val="0"/>
          <w:numId w:val="19"/>
        </w:numPr>
        <w:spacing w:before="120"/>
        <w:jc w:val="both"/>
        <w:rPr>
          <w:sz w:val="24"/>
          <w:szCs w:val="24"/>
        </w:rPr>
      </w:pPr>
      <w:r w:rsidRPr="00FA28A6">
        <w:rPr>
          <w:sz w:val="24"/>
          <w:szCs w:val="24"/>
        </w:rPr>
        <w:t xml:space="preserve">W przypadku, o którym mowa w §10 ust. 19 umowy, jeżeli termin zapłaty wynagrodzenia jest dłuższy niż 30 dni, zamawiający informuje o tym Wykonawcę i wzywa go do zmiany tej umowy pod rygorem wystąpienia o zapłatę kary umownej. </w:t>
      </w:r>
    </w:p>
    <w:p w14:paraId="55B0E3A5" w14:textId="77777777" w:rsidR="00A46758" w:rsidRPr="00FA28A6" w:rsidRDefault="00A46758" w:rsidP="001A6130">
      <w:pPr>
        <w:numPr>
          <w:ilvl w:val="0"/>
          <w:numId w:val="19"/>
        </w:numPr>
        <w:spacing w:before="120"/>
        <w:jc w:val="both"/>
        <w:rPr>
          <w:sz w:val="24"/>
          <w:szCs w:val="24"/>
        </w:rPr>
      </w:pPr>
      <w:r w:rsidRPr="00FA28A6">
        <w:rPr>
          <w:sz w:val="24"/>
          <w:szCs w:val="24"/>
        </w:rPr>
        <w:t xml:space="preserve">Procedurę, o której mowa w §10 ust. 19 umowy, stosuje się również do wszystkich zmian umów o podwykonawstwo, których przedmiotem są dostawy lub usługi. </w:t>
      </w:r>
    </w:p>
    <w:p w14:paraId="7E1A048F" w14:textId="77777777" w:rsidR="00A46758" w:rsidRPr="00FA28A6" w:rsidRDefault="00A46758" w:rsidP="001A6130">
      <w:pPr>
        <w:numPr>
          <w:ilvl w:val="0"/>
          <w:numId w:val="19"/>
        </w:numPr>
        <w:spacing w:before="120"/>
        <w:jc w:val="both"/>
        <w:rPr>
          <w:sz w:val="24"/>
          <w:szCs w:val="24"/>
        </w:rPr>
      </w:pPr>
      <w:r w:rsidRPr="00FA28A6">
        <w:rPr>
          <w:sz w:val="24"/>
          <w:szCs w:val="24"/>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472DD710" w14:textId="77777777" w:rsidR="00A46758" w:rsidRPr="00FA28A6" w:rsidRDefault="00A46758" w:rsidP="001A6130">
      <w:pPr>
        <w:numPr>
          <w:ilvl w:val="0"/>
          <w:numId w:val="19"/>
        </w:numPr>
        <w:spacing w:before="120"/>
        <w:jc w:val="both"/>
        <w:rPr>
          <w:sz w:val="24"/>
          <w:szCs w:val="24"/>
        </w:rPr>
      </w:pPr>
      <w:r w:rsidRPr="00FA28A6">
        <w:rPr>
          <w:sz w:val="24"/>
          <w:szCs w:val="24"/>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w:t>
      </w:r>
      <w:r w:rsidRPr="00FA28A6">
        <w:rPr>
          <w:sz w:val="24"/>
          <w:szCs w:val="24"/>
        </w:rPr>
        <w:lastRenderedPageBreak/>
        <w:t xml:space="preserve">lub który zawarł przedłożoną zamawiającemu umowę o podwykonawstwo, której przedmiotem są dostawy lub usługi, na zasadach określonych w art. 465 ustawy </w:t>
      </w:r>
      <w:proofErr w:type="spellStart"/>
      <w:r w:rsidRPr="00FA28A6">
        <w:rPr>
          <w:sz w:val="24"/>
          <w:szCs w:val="24"/>
        </w:rPr>
        <w:t>Pzp</w:t>
      </w:r>
      <w:proofErr w:type="spellEnd"/>
      <w:r w:rsidRPr="00FA28A6">
        <w:rPr>
          <w:sz w:val="24"/>
          <w:szCs w:val="24"/>
        </w:rPr>
        <w:t>.</w:t>
      </w:r>
    </w:p>
    <w:p w14:paraId="5638908C" w14:textId="0F947DF3" w:rsidR="00A46758" w:rsidRPr="00EF747D" w:rsidRDefault="00A46758" w:rsidP="00E35669">
      <w:pPr>
        <w:spacing w:before="360"/>
        <w:jc w:val="center"/>
        <w:rPr>
          <w:b/>
          <w:sz w:val="24"/>
          <w:szCs w:val="24"/>
        </w:rPr>
      </w:pPr>
      <w:r w:rsidRPr="00FA28A6">
        <w:rPr>
          <w:b/>
          <w:sz w:val="24"/>
          <w:szCs w:val="24"/>
        </w:rPr>
        <w:t>§ 11</w:t>
      </w:r>
      <w:r w:rsidR="00E35669">
        <w:rPr>
          <w:b/>
          <w:sz w:val="24"/>
          <w:szCs w:val="24"/>
        </w:rPr>
        <w:t xml:space="preserve"> - </w:t>
      </w:r>
      <w:r w:rsidR="00EF747D" w:rsidRPr="00EF747D">
        <w:rPr>
          <w:b/>
          <w:sz w:val="24"/>
          <w:szCs w:val="24"/>
        </w:rPr>
        <w:t>Wymóg zatrudnienia na umowę o pracę</w:t>
      </w:r>
    </w:p>
    <w:p w14:paraId="591E0229" w14:textId="77777777" w:rsidR="00EF747D" w:rsidRPr="00EF747D" w:rsidRDefault="00EF747D" w:rsidP="001A6130">
      <w:pPr>
        <w:numPr>
          <w:ilvl w:val="0"/>
          <w:numId w:val="43"/>
        </w:numPr>
        <w:spacing w:after="10" w:line="269" w:lineRule="auto"/>
        <w:ind w:right="4" w:hanging="566"/>
        <w:jc w:val="both"/>
        <w:rPr>
          <w:sz w:val="24"/>
          <w:szCs w:val="24"/>
        </w:rPr>
      </w:pPr>
      <w:r w:rsidRPr="00EF747D">
        <w:rPr>
          <w:sz w:val="24"/>
          <w:szCs w:val="24"/>
        </w:rPr>
        <w:t xml:space="preserve">Wykonawca oświadcza, że przy realizacji przedmiotu umowy, stosownie do art. 95 ust. 1 </w:t>
      </w:r>
      <w:proofErr w:type="spellStart"/>
      <w:r w:rsidRPr="00EF747D">
        <w:rPr>
          <w:sz w:val="24"/>
          <w:szCs w:val="24"/>
        </w:rPr>
        <w:t>Pzp</w:t>
      </w:r>
      <w:proofErr w:type="spellEnd"/>
      <w:r w:rsidRPr="00EF747D">
        <w:rPr>
          <w:sz w:val="24"/>
          <w:szCs w:val="24"/>
        </w:rPr>
        <w:t xml:space="preserve">, osoby wykonujące wskazane przez zamawiającego czynności w zakresie realizacji zamówienia, opisane w specyfikacji warunków zamówienia, których wykonanie polega na wykonywaniu pracy w sposób określony w art. 22 § 1 ustawy z dnia 26 czerwca 1974 r. – Kodeks pracy, będą zatrudnione na podstawie umowy o pracę. </w:t>
      </w:r>
    </w:p>
    <w:p w14:paraId="6F45BA9B" w14:textId="77777777" w:rsidR="00EF747D" w:rsidRPr="00EF747D" w:rsidRDefault="00EF747D" w:rsidP="001A6130">
      <w:pPr>
        <w:numPr>
          <w:ilvl w:val="0"/>
          <w:numId w:val="43"/>
        </w:numPr>
        <w:spacing w:after="33" w:line="269" w:lineRule="auto"/>
        <w:ind w:right="4" w:hanging="566"/>
        <w:jc w:val="both"/>
        <w:rPr>
          <w:sz w:val="24"/>
          <w:szCs w:val="24"/>
        </w:rPr>
      </w:pPr>
      <w:r w:rsidRPr="00EF747D">
        <w:rPr>
          <w:sz w:val="24"/>
          <w:szCs w:val="24"/>
        </w:rPr>
        <w:t xml:space="preserve">Wykonawca lub podwykonawca zatrudni wyżej wymienione osoby na okres realizacji zamówienia. W przypadku rozwiązania stosunku pracy przed zakończeniem tego okresu, zobowiązuje się do niezwłocznego zatrudnienia na to miejsce innej osoby. </w:t>
      </w:r>
    </w:p>
    <w:p w14:paraId="6114B2BC" w14:textId="77777777" w:rsidR="00EF747D" w:rsidRPr="00EF747D" w:rsidRDefault="00EF747D" w:rsidP="001A6130">
      <w:pPr>
        <w:numPr>
          <w:ilvl w:val="0"/>
          <w:numId w:val="43"/>
        </w:numPr>
        <w:spacing w:after="10" w:line="269" w:lineRule="auto"/>
        <w:ind w:right="4" w:hanging="566"/>
        <w:jc w:val="both"/>
        <w:rPr>
          <w:sz w:val="24"/>
          <w:szCs w:val="24"/>
        </w:rPr>
      </w:pPr>
      <w:r w:rsidRPr="00EF747D">
        <w:rPr>
          <w:sz w:val="24"/>
          <w:szCs w:val="24"/>
        </w:rPr>
        <w:t xml:space="preserve">Wykonawca przed podpisaniem umowy, a w trakcie realizacji zamówienia w terminie 3 dni od każdorazowego wezwania zamawiającego jest zobowiązany do okazania oświadczenia, zaświadczenia zanonimizowanego lub innego dokumentu potwierdzającego, że objęte wezwaniem czynności wykonują osoby zatrudnione na podstawie umowy o pracę wraz we wskazaniem liczby tych osób, rodzaju umowy o pracę i wymiaru etatu. </w:t>
      </w:r>
    </w:p>
    <w:p w14:paraId="7219BBD2" w14:textId="77777777" w:rsidR="00EF747D" w:rsidRPr="00EF747D" w:rsidRDefault="00EF747D" w:rsidP="001A6130">
      <w:pPr>
        <w:numPr>
          <w:ilvl w:val="0"/>
          <w:numId w:val="43"/>
        </w:numPr>
        <w:spacing w:after="10" w:line="269" w:lineRule="auto"/>
        <w:ind w:right="4" w:hanging="566"/>
        <w:jc w:val="both"/>
        <w:rPr>
          <w:sz w:val="24"/>
          <w:szCs w:val="24"/>
        </w:rPr>
      </w:pPr>
      <w:r w:rsidRPr="00EF747D">
        <w:rPr>
          <w:sz w:val="24"/>
          <w:szCs w:val="24"/>
        </w:rPr>
        <w:t xml:space="preserve">W przypadku powzięcia przez zamawiającego wątpliwości co do stosunku prawnego łączącego wykonawcę z osobami wykonującymi wymagane czynności, zamawiający zawiadomi Państwową Inspekcję Pracy w celu przeprowadzenia kontroli. </w:t>
      </w:r>
    </w:p>
    <w:p w14:paraId="704362E4" w14:textId="537033F8" w:rsidR="00A46758" w:rsidRPr="00FA28A6" w:rsidRDefault="00A46758" w:rsidP="00E35669">
      <w:pPr>
        <w:spacing w:before="360"/>
        <w:jc w:val="center"/>
        <w:rPr>
          <w:b/>
          <w:sz w:val="24"/>
          <w:szCs w:val="24"/>
        </w:rPr>
      </w:pPr>
      <w:r w:rsidRPr="00FA28A6">
        <w:rPr>
          <w:b/>
          <w:sz w:val="24"/>
          <w:szCs w:val="24"/>
        </w:rPr>
        <w:t>§ 12</w:t>
      </w:r>
      <w:r w:rsidR="00E35669">
        <w:rPr>
          <w:b/>
          <w:sz w:val="24"/>
          <w:szCs w:val="24"/>
        </w:rPr>
        <w:t xml:space="preserve"> - </w:t>
      </w:r>
      <w:bookmarkStart w:id="3" w:name="_Toc194228372"/>
      <w:r w:rsidRPr="00FA28A6">
        <w:rPr>
          <w:b/>
          <w:sz w:val="24"/>
          <w:szCs w:val="24"/>
        </w:rPr>
        <w:t>Ubezpieczenie</w:t>
      </w:r>
      <w:bookmarkEnd w:id="3"/>
    </w:p>
    <w:p w14:paraId="6435BE5C" w14:textId="77777777" w:rsidR="00A46758" w:rsidRPr="00FA28A6" w:rsidRDefault="00A46758" w:rsidP="001A6130">
      <w:pPr>
        <w:numPr>
          <w:ilvl w:val="0"/>
          <w:numId w:val="20"/>
        </w:numPr>
        <w:spacing w:before="120" w:after="240"/>
        <w:jc w:val="both"/>
        <w:rPr>
          <w:sz w:val="24"/>
          <w:szCs w:val="24"/>
        </w:rPr>
      </w:pPr>
      <w:r w:rsidRPr="00FA28A6">
        <w:rPr>
          <w:sz w:val="24"/>
          <w:szCs w:val="24"/>
        </w:rPr>
        <w:t xml:space="preserve">Wykonawca jest zobowiązany nie później niż w terminie wprowadzenia na budowę, o którym mowa w §3 ust. 2 pkt 1 umowy, posiadać umowę ubezpieczenia, ustanawiającą ochronę od odpowiedzialności cywilnej w zakresie prowadzonej przez siebie działalności gospodarczej w okresie realizacji zamówienia. </w:t>
      </w:r>
    </w:p>
    <w:p w14:paraId="7CD4C13C" w14:textId="77777777" w:rsidR="00A46758" w:rsidRPr="00FA28A6" w:rsidRDefault="00A46758" w:rsidP="001A6130">
      <w:pPr>
        <w:numPr>
          <w:ilvl w:val="0"/>
          <w:numId w:val="20"/>
        </w:numPr>
        <w:spacing w:after="240"/>
        <w:jc w:val="both"/>
        <w:rPr>
          <w:sz w:val="24"/>
          <w:szCs w:val="24"/>
        </w:rPr>
      </w:pPr>
      <w:r w:rsidRPr="00FA28A6">
        <w:rPr>
          <w:sz w:val="24"/>
          <w:szCs w:val="24"/>
        </w:rPr>
        <w:t>Nie później niż w dniu wprowadzenia na budowę, wykonawca jest zobowiązany okazać zamawiającemu oryginał polisy potwierdzający zawarcie umowy lub umów ubezpieczenia w wymaganym zakresie.</w:t>
      </w:r>
    </w:p>
    <w:p w14:paraId="090617A2" w14:textId="77777777" w:rsidR="00A46758" w:rsidRPr="00FA28A6" w:rsidRDefault="00A46758" w:rsidP="001A6130">
      <w:pPr>
        <w:numPr>
          <w:ilvl w:val="0"/>
          <w:numId w:val="20"/>
        </w:numPr>
        <w:spacing w:before="120"/>
        <w:jc w:val="both"/>
        <w:rPr>
          <w:sz w:val="24"/>
          <w:szCs w:val="24"/>
        </w:rPr>
      </w:pPr>
      <w:r w:rsidRPr="00FA28A6">
        <w:rPr>
          <w:sz w:val="24"/>
          <w:szCs w:val="24"/>
        </w:rPr>
        <w:t>Wykonawca jest zobowiązany terminowo i w pełnej wysokości opłacać na swój koszt składki ubezpieczeniowe z tytułu umów lub umowy ubezpieczenia.</w:t>
      </w:r>
    </w:p>
    <w:p w14:paraId="49C546A4" w14:textId="77777777" w:rsidR="00A46758" w:rsidRPr="00FA28A6" w:rsidRDefault="00A46758" w:rsidP="001A6130">
      <w:pPr>
        <w:numPr>
          <w:ilvl w:val="0"/>
          <w:numId w:val="20"/>
        </w:numPr>
        <w:spacing w:before="120"/>
        <w:jc w:val="both"/>
        <w:rPr>
          <w:sz w:val="24"/>
          <w:szCs w:val="24"/>
        </w:rPr>
      </w:pPr>
      <w:r w:rsidRPr="00FA28A6">
        <w:rPr>
          <w:sz w:val="24"/>
          <w:szCs w:val="24"/>
        </w:rPr>
        <w:t>W przypadku gdy wykonawca nie zawarł umowy ubezpieczenia w terminie określonym w § 12 ust. 1 umowy, zamawiający zastrzega sobie prawo do zawarcia umowy ubezpieczenia na koszt wykonawcy, na co Wykonawca wyraża zgodę.</w:t>
      </w:r>
    </w:p>
    <w:p w14:paraId="51867D42" w14:textId="2DE96CB4" w:rsidR="00A46758" w:rsidRPr="00FA28A6" w:rsidRDefault="00A46758" w:rsidP="00E35669">
      <w:pPr>
        <w:spacing w:before="360"/>
        <w:jc w:val="center"/>
        <w:rPr>
          <w:b/>
          <w:sz w:val="24"/>
          <w:szCs w:val="24"/>
        </w:rPr>
      </w:pPr>
      <w:r w:rsidRPr="00FA28A6">
        <w:rPr>
          <w:b/>
          <w:sz w:val="24"/>
          <w:szCs w:val="24"/>
        </w:rPr>
        <w:t>§ 13</w:t>
      </w:r>
      <w:r w:rsidR="00E35669">
        <w:rPr>
          <w:b/>
          <w:sz w:val="24"/>
          <w:szCs w:val="24"/>
        </w:rPr>
        <w:t xml:space="preserve"> - </w:t>
      </w:r>
      <w:r w:rsidRPr="00FA28A6">
        <w:rPr>
          <w:b/>
          <w:sz w:val="24"/>
          <w:szCs w:val="24"/>
        </w:rPr>
        <w:t>Gwarancja i rękojmia</w:t>
      </w:r>
    </w:p>
    <w:p w14:paraId="2F801E80" w14:textId="77777777" w:rsidR="00A46758" w:rsidRPr="00FA28A6" w:rsidRDefault="00A46758" w:rsidP="001A6130">
      <w:pPr>
        <w:numPr>
          <w:ilvl w:val="0"/>
          <w:numId w:val="21"/>
        </w:numPr>
        <w:jc w:val="both"/>
        <w:rPr>
          <w:sz w:val="24"/>
          <w:szCs w:val="24"/>
        </w:rPr>
      </w:pPr>
      <w:r w:rsidRPr="00FA28A6">
        <w:rPr>
          <w:sz w:val="24"/>
          <w:szCs w:val="24"/>
        </w:rPr>
        <w:t>Wykonawca udziela Zamawiającemu gwarancji jakości na przedmiot umowy obejmujący:</w:t>
      </w:r>
    </w:p>
    <w:p w14:paraId="611EDFF3" w14:textId="6EFBFD3F" w:rsidR="00A46758" w:rsidRPr="00FA28A6" w:rsidRDefault="00A46758" w:rsidP="00A46758">
      <w:pPr>
        <w:ind w:left="360"/>
        <w:jc w:val="both"/>
        <w:rPr>
          <w:sz w:val="24"/>
          <w:szCs w:val="24"/>
        </w:rPr>
      </w:pPr>
      <w:r w:rsidRPr="00FA28A6">
        <w:rPr>
          <w:sz w:val="24"/>
          <w:szCs w:val="24"/>
        </w:rPr>
        <w:t xml:space="preserve">roboty budowlane, o których mowa w §1 ust. 1 umowy, w tym infrastrukturę towarzyszącą, dostarczone i zamontowane urządzenia – na okres ……………... miesięcy od dnia podpisania protokołu odbioru końcowego, o którym mowa w </w:t>
      </w:r>
      <w:r w:rsidRPr="00E35669">
        <w:rPr>
          <w:sz w:val="24"/>
          <w:szCs w:val="24"/>
        </w:rPr>
        <w:t>§</w:t>
      </w:r>
      <w:r w:rsidR="00E35669" w:rsidRPr="00E35669">
        <w:rPr>
          <w:sz w:val="24"/>
          <w:szCs w:val="24"/>
        </w:rPr>
        <w:t xml:space="preserve"> </w:t>
      </w:r>
      <w:r w:rsidRPr="00E35669">
        <w:rPr>
          <w:sz w:val="24"/>
          <w:szCs w:val="24"/>
        </w:rPr>
        <w:t xml:space="preserve">5 ust. 5 </w:t>
      </w:r>
      <w:r w:rsidRPr="00FA28A6">
        <w:rPr>
          <w:sz w:val="24"/>
          <w:szCs w:val="24"/>
        </w:rPr>
        <w:t>umowy.</w:t>
      </w:r>
    </w:p>
    <w:p w14:paraId="78826A1B" w14:textId="79E623ED" w:rsidR="00A46758" w:rsidRPr="00FA28A6" w:rsidRDefault="00A46758" w:rsidP="001A6130">
      <w:pPr>
        <w:numPr>
          <w:ilvl w:val="0"/>
          <w:numId w:val="21"/>
        </w:numPr>
        <w:spacing w:before="120"/>
        <w:jc w:val="both"/>
        <w:rPr>
          <w:sz w:val="24"/>
          <w:szCs w:val="24"/>
        </w:rPr>
      </w:pPr>
      <w:r w:rsidRPr="00FA28A6">
        <w:rPr>
          <w:sz w:val="24"/>
          <w:szCs w:val="24"/>
        </w:rPr>
        <w:t>Okres rękojmi na roboty budowlane, o których mowa w §1 ust. 1 umowy, wynosi ………….. miesięcy od dnia podpisania protokołu odbioru końcowego, o którym mowa w §</w:t>
      </w:r>
      <w:r w:rsidR="00E35669">
        <w:rPr>
          <w:sz w:val="24"/>
          <w:szCs w:val="24"/>
        </w:rPr>
        <w:t xml:space="preserve"> </w:t>
      </w:r>
      <w:r w:rsidRPr="00FA28A6">
        <w:rPr>
          <w:sz w:val="24"/>
          <w:szCs w:val="24"/>
        </w:rPr>
        <w:t>5 ust. 5 umowy.</w:t>
      </w:r>
    </w:p>
    <w:p w14:paraId="3E2D7F2D" w14:textId="77777777" w:rsidR="00A46758" w:rsidRPr="00FA28A6" w:rsidRDefault="00A46758" w:rsidP="001A6130">
      <w:pPr>
        <w:numPr>
          <w:ilvl w:val="0"/>
          <w:numId w:val="21"/>
        </w:numPr>
        <w:spacing w:before="120"/>
        <w:jc w:val="both"/>
        <w:rPr>
          <w:sz w:val="24"/>
          <w:szCs w:val="24"/>
        </w:rPr>
      </w:pPr>
      <w:r w:rsidRPr="00FA28A6">
        <w:rPr>
          <w:sz w:val="24"/>
          <w:szCs w:val="24"/>
        </w:rPr>
        <w:t>Dokumentem gwarancyjnym w rozumieniu art. 577</w:t>
      </w:r>
      <w:r w:rsidRPr="00FA28A6">
        <w:rPr>
          <w:sz w:val="24"/>
          <w:szCs w:val="24"/>
          <w:vertAlign w:val="superscript"/>
        </w:rPr>
        <w:t>2</w:t>
      </w:r>
      <w:r w:rsidRPr="00FA28A6">
        <w:rPr>
          <w:sz w:val="24"/>
          <w:szCs w:val="24"/>
        </w:rPr>
        <w:t xml:space="preserve"> Kodeksu cywilnego  jest  niniejsza umowa. </w:t>
      </w:r>
    </w:p>
    <w:p w14:paraId="7274B471" w14:textId="77777777" w:rsidR="00A46758" w:rsidRPr="00FA28A6" w:rsidRDefault="00A46758" w:rsidP="001A6130">
      <w:pPr>
        <w:numPr>
          <w:ilvl w:val="0"/>
          <w:numId w:val="21"/>
        </w:numPr>
        <w:spacing w:before="120"/>
        <w:jc w:val="both"/>
        <w:rPr>
          <w:sz w:val="24"/>
          <w:szCs w:val="24"/>
        </w:rPr>
      </w:pPr>
      <w:r w:rsidRPr="00FA28A6">
        <w:rPr>
          <w:sz w:val="24"/>
          <w:szCs w:val="24"/>
        </w:rPr>
        <w:lastRenderedPageBreak/>
        <w:t>Jeżeli z powodu wad, które ujawnią się w okresie gwarancji i rękojmi, osoby trzecie wystąpią z roszczeniami o naprawienie szkody, której przyczyną powstania była wada, Wykonawca poniesie wszelkie koszty związane z naprawą szkody.</w:t>
      </w:r>
    </w:p>
    <w:p w14:paraId="023B3DC1" w14:textId="77777777" w:rsidR="00A46758" w:rsidRPr="00FA28A6" w:rsidRDefault="00A46758" w:rsidP="001A6130">
      <w:pPr>
        <w:numPr>
          <w:ilvl w:val="0"/>
          <w:numId w:val="21"/>
        </w:numPr>
        <w:spacing w:before="120"/>
        <w:jc w:val="both"/>
        <w:rPr>
          <w:sz w:val="24"/>
          <w:szCs w:val="24"/>
        </w:rPr>
      </w:pPr>
      <w:r w:rsidRPr="00FA28A6">
        <w:rPr>
          <w:sz w:val="24"/>
          <w:szCs w:val="24"/>
        </w:rPr>
        <w:t>O powstałych w okresie gwarancji i rękojmi wadach i/lub usterkach, Zamawiający powiadomi wykonawcę na piśmie, niezwłocznie po powzięciu takiej informacji.</w:t>
      </w:r>
    </w:p>
    <w:p w14:paraId="35BCBB67" w14:textId="77777777" w:rsidR="00A46758" w:rsidRPr="00FA28A6" w:rsidRDefault="00A46758" w:rsidP="001A6130">
      <w:pPr>
        <w:numPr>
          <w:ilvl w:val="0"/>
          <w:numId w:val="21"/>
        </w:numPr>
        <w:spacing w:before="120"/>
        <w:jc w:val="both"/>
        <w:rPr>
          <w:sz w:val="24"/>
          <w:szCs w:val="24"/>
        </w:rPr>
      </w:pPr>
      <w:r w:rsidRPr="00FA28A6">
        <w:rPr>
          <w:sz w:val="24"/>
          <w:szCs w:val="24"/>
        </w:rPr>
        <w:t>W okresie gwarancji i rękojmi wykonawca jest zobowiązany przystąpić do usuwania wad lub usterek w ciągu 48 godzin w dni robocze i 72 godzin w dni wolne i święta, oraz usunąć wady lub usterki najpóźniej w terminie 7 dni od daty otrzymania powiadomienia o powstałych wadach zgodnie z § 13 ust. 5 umowy. Termin ten w technicznie uzasadnionych przypadkach może zostać wydłużony za zgodą Zamawiającego.</w:t>
      </w:r>
    </w:p>
    <w:p w14:paraId="246E314B" w14:textId="77777777" w:rsidR="00A46758" w:rsidRPr="00FA28A6" w:rsidRDefault="00A46758" w:rsidP="001A6130">
      <w:pPr>
        <w:numPr>
          <w:ilvl w:val="0"/>
          <w:numId w:val="21"/>
        </w:numPr>
        <w:spacing w:before="120"/>
        <w:jc w:val="both"/>
        <w:rPr>
          <w:sz w:val="24"/>
          <w:szCs w:val="24"/>
        </w:rPr>
      </w:pPr>
      <w:r w:rsidRPr="00FA28A6">
        <w:rPr>
          <w:sz w:val="24"/>
          <w:szCs w:val="24"/>
        </w:rPr>
        <w:t>W razie nieusunięcia przez wykonawcę wad i usterek w wyznaczonym terminie, Zamawiający usunie je na koszt Wykonawcy, z zachowaniem swoich praw wynikających z gwarancji lub rękojmi. Zamawiający pisemnie powiadomi wykonawcę o skorzystaniu z powyższego uprawnienia. W takim przypadku pełną należność za wykonane roboty zamawiający ma prawo potrącić z kwoty wniesionej przez wykonawcę zabezpieczenia należytego wykonania umowy, o którym mowa w § 8 umowy.</w:t>
      </w:r>
    </w:p>
    <w:p w14:paraId="3265D0AE" w14:textId="77777777" w:rsidR="00A46758" w:rsidRPr="00FA28A6" w:rsidRDefault="00A46758" w:rsidP="001A6130">
      <w:pPr>
        <w:numPr>
          <w:ilvl w:val="0"/>
          <w:numId w:val="21"/>
        </w:numPr>
        <w:spacing w:before="120"/>
        <w:jc w:val="both"/>
        <w:rPr>
          <w:sz w:val="24"/>
          <w:szCs w:val="24"/>
        </w:rPr>
      </w:pPr>
      <w:r w:rsidRPr="00FA28A6">
        <w:rPr>
          <w:sz w:val="24"/>
          <w:szCs w:val="24"/>
        </w:rPr>
        <w:t xml:space="preserve">W okresie gwarancji wykonawca jest zobowiązany do udziału w corocznych przeglądach gwarancyjnych. </w:t>
      </w:r>
    </w:p>
    <w:p w14:paraId="0703732A" w14:textId="77777777" w:rsidR="00A46758" w:rsidRDefault="00A46758" w:rsidP="001A6130">
      <w:pPr>
        <w:numPr>
          <w:ilvl w:val="0"/>
          <w:numId w:val="21"/>
        </w:numPr>
        <w:spacing w:before="120"/>
        <w:jc w:val="both"/>
        <w:rPr>
          <w:sz w:val="24"/>
          <w:szCs w:val="24"/>
        </w:rPr>
      </w:pPr>
      <w:r w:rsidRPr="00FA28A6">
        <w:rPr>
          <w:sz w:val="24"/>
          <w:szCs w:val="24"/>
        </w:rPr>
        <w:t>Wykonawca usuwa zgłoszone w okresie gwarancji i rękojmi wady i usterki w ramach wynagrodzenia, o którym mowa w § 6 ust. 1 umowy.</w:t>
      </w:r>
    </w:p>
    <w:p w14:paraId="2B38CA13" w14:textId="03F4C0D5" w:rsidR="009135E0" w:rsidRDefault="009135E0" w:rsidP="001A6130">
      <w:pPr>
        <w:numPr>
          <w:ilvl w:val="0"/>
          <w:numId w:val="21"/>
        </w:numPr>
        <w:spacing w:before="120"/>
        <w:jc w:val="both"/>
        <w:rPr>
          <w:sz w:val="24"/>
          <w:szCs w:val="24"/>
        </w:rPr>
      </w:pPr>
      <w:r>
        <w:rPr>
          <w:sz w:val="24"/>
          <w:szCs w:val="24"/>
        </w:rPr>
        <w:t>Uprawnienia z tytułu gwarancji nie naruszają uprawnień zamawiającego z tytułu rękojmi.</w:t>
      </w:r>
    </w:p>
    <w:p w14:paraId="1C48BB84" w14:textId="38A17C72" w:rsidR="00A46758" w:rsidRPr="00FA28A6" w:rsidRDefault="00A46758" w:rsidP="00E35669">
      <w:pPr>
        <w:spacing w:before="360"/>
        <w:jc w:val="center"/>
        <w:rPr>
          <w:b/>
          <w:sz w:val="24"/>
          <w:szCs w:val="24"/>
        </w:rPr>
      </w:pPr>
      <w:r w:rsidRPr="00FA28A6">
        <w:rPr>
          <w:b/>
          <w:sz w:val="24"/>
          <w:szCs w:val="24"/>
        </w:rPr>
        <w:t>§ 14</w:t>
      </w:r>
      <w:r w:rsidR="00E35669">
        <w:rPr>
          <w:b/>
          <w:sz w:val="24"/>
          <w:szCs w:val="24"/>
        </w:rPr>
        <w:t xml:space="preserve"> - </w:t>
      </w:r>
      <w:r w:rsidRPr="00FA28A6">
        <w:rPr>
          <w:b/>
          <w:sz w:val="24"/>
          <w:szCs w:val="24"/>
        </w:rPr>
        <w:t>Zmiana umowy</w:t>
      </w:r>
    </w:p>
    <w:p w14:paraId="39FCD447" w14:textId="77777777" w:rsidR="00E35669" w:rsidRPr="00F50DF8" w:rsidRDefault="00E35669" w:rsidP="00E35669">
      <w:pPr>
        <w:numPr>
          <w:ilvl w:val="0"/>
          <w:numId w:val="111"/>
        </w:numPr>
        <w:suppressAutoHyphens/>
        <w:spacing w:line="276" w:lineRule="auto"/>
        <w:ind w:left="567" w:hanging="567"/>
        <w:jc w:val="both"/>
        <w:rPr>
          <w:b/>
          <w:bCs/>
          <w:iCs/>
          <w:sz w:val="24"/>
          <w:szCs w:val="24"/>
        </w:rPr>
      </w:pPr>
      <w:r w:rsidRPr="00F50DF8">
        <w:rPr>
          <w:iCs/>
          <w:sz w:val="24"/>
          <w:szCs w:val="24"/>
        </w:rPr>
        <w:t>Zmiana</w:t>
      </w:r>
      <w:r w:rsidRPr="00F50DF8">
        <w:rPr>
          <w:b/>
          <w:bCs/>
          <w:iCs/>
          <w:sz w:val="24"/>
          <w:szCs w:val="24"/>
        </w:rPr>
        <w:t xml:space="preserve"> </w:t>
      </w:r>
      <w:r w:rsidRPr="00F50DF8">
        <w:rPr>
          <w:iCs/>
          <w:sz w:val="24"/>
          <w:szCs w:val="24"/>
        </w:rPr>
        <w:t>istotnych postanowień zawartej umowy, w stosunku do treści oferty na podstawie której dokonano wyboru Wykonawcy dopuszczalna jest w przypadkach opisanych w art. 455 ustawy</w:t>
      </w:r>
      <w:r>
        <w:rPr>
          <w:iCs/>
          <w:sz w:val="24"/>
          <w:szCs w:val="24"/>
        </w:rPr>
        <w:t xml:space="preserve"> </w:t>
      </w:r>
      <w:proofErr w:type="spellStart"/>
      <w:r>
        <w:rPr>
          <w:iCs/>
          <w:sz w:val="24"/>
          <w:szCs w:val="24"/>
        </w:rPr>
        <w:t>Pzp</w:t>
      </w:r>
      <w:proofErr w:type="spellEnd"/>
      <w:r w:rsidRPr="00F50DF8">
        <w:rPr>
          <w:iCs/>
          <w:sz w:val="24"/>
          <w:szCs w:val="24"/>
        </w:rPr>
        <w:t>, obowiązujących przepisach szczególnych zawartych w innych ustawach lub wystąpienia co najmniej jednej z okoliczności wymienionych poniżej, z</w:t>
      </w:r>
      <w:r>
        <w:rPr>
          <w:iCs/>
          <w:sz w:val="24"/>
          <w:szCs w:val="24"/>
        </w:rPr>
        <w:t> </w:t>
      </w:r>
      <w:r w:rsidRPr="00F50DF8">
        <w:rPr>
          <w:iCs/>
          <w:sz w:val="24"/>
          <w:szCs w:val="24"/>
        </w:rPr>
        <w:t>uwzględnieniem warunków ich wprowadzania</w:t>
      </w:r>
      <w:r>
        <w:rPr>
          <w:iCs/>
          <w:sz w:val="24"/>
          <w:szCs w:val="24"/>
        </w:rPr>
        <w:t>, w odniesieniu do</w:t>
      </w:r>
      <w:r w:rsidRPr="00F50DF8">
        <w:rPr>
          <w:iCs/>
          <w:sz w:val="24"/>
          <w:szCs w:val="24"/>
        </w:rPr>
        <w:t>:</w:t>
      </w:r>
    </w:p>
    <w:p w14:paraId="33688707" w14:textId="77777777" w:rsidR="00E35669" w:rsidRPr="00F50DF8" w:rsidRDefault="00E35669" w:rsidP="00E35669">
      <w:pPr>
        <w:numPr>
          <w:ilvl w:val="1"/>
          <w:numId w:val="112"/>
        </w:numPr>
        <w:tabs>
          <w:tab w:val="left" w:pos="709"/>
          <w:tab w:val="left" w:pos="3555"/>
          <w:tab w:val="left" w:pos="3697"/>
          <w:tab w:val="left" w:pos="3981"/>
        </w:tabs>
        <w:suppressAutoHyphens/>
        <w:spacing w:line="276" w:lineRule="auto"/>
        <w:ind w:left="284" w:firstLine="0"/>
        <w:jc w:val="both"/>
        <w:rPr>
          <w:iCs/>
          <w:sz w:val="24"/>
          <w:szCs w:val="24"/>
        </w:rPr>
      </w:pPr>
      <w:r>
        <w:rPr>
          <w:i/>
          <w:iCs/>
          <w:sz w:val="24"/>
          <w:szCs w:val="24"/>
        </w:rPr>
        <w:t>terminu realizacji umowy,</w:t>
      </w:r>
      <w:r w:rsidRPr="00F50DF8">
        <w:rPr>
          <w:i/>
          <w:iCs/>
          <w:sz w:val="24"/>
          <w:szCs w:val="24"/>
        </w:rPr>
        <w:t xml:space="preserve"> zakresie zmiany czasu ukończenia robót:</w:t>
      </w:r>
    </w:p>
    <w:p w14:paraId="4C10EC36" w14:textId="77777777" w:rsidR="00E35669" w:rsidRPr="00F50DF8" w:rsidRDefault="00E35669" w:rsidP="00E35669">
      <w:pPr>
        <w:numPr>
          <w:ilvl w:val="0"/>
          <w:numId w:val="113"/>
        </w:numPr>
        <w:tabs>
          <w:tab w:val="left" w:pos="993"/>
          <w:tab w:val="left" w:pos="3697"/>
        </w:tabs>
        <w:suppressAutoHyphens/>
        <w:spacing w:line="276" w:lineRule="auto"/>
        <w:ind w:left="1134" w:hanging="283"/>
        <w:jc w:val="both"/>
        <w:rPr>
          <w:iCs/>
          <w:sz w:val="24"/>
          <w:szCs w:val="24"/>
        </w:rPr>
      </w:pPr>
      <w:r>
        <w:rPr>
          <w:iCs/>
          <w:sz w:val="24"/>
          <w:szCs w:val="24"/>
        </w:rPr>
        <w:t>z</w:t>
      </w:r>
      <w:r w:rsidRPr="00F50DF8">
        <w:rPr>
          <w:iCs/>
          <w:sz w:val="24"/>
          <w:szCs w:val="24"/>
        </w:rPr>
        <w:t>miany spowodowane warunkami atmosferycznymi, w szczególności:</w:t>
      </w:r>
    </w:p>
    <w:p w14:paraId="4042B732" w14:textId="77777777" w:rsidR="00E35669" w:rsidRPr="00F50DF8" w:rsidRDefault="00E35669" w:rsidP="00E35669">
      <w:pPr>
        <w:numPr>
          <w:ilvl w:val="1"/>
          <w:numId w:val="113"/>
        </w:numPr>
        <w:tabs>
          <w:tab w:val="left" w:pos="993"/>
          <w:tab w:val="left" w:pos="1134"/>
          <w:tab w:val="left" w:pos="1276"/>
          <w:tab w:val="left" w:pos="3555"/>
          <w:tab w:val="left" w:pos="3697"/>
          <w:tab w:val="left" w:pos="3981"/>
        </w:tabs>
        <w:suppressAutoHyphens/>
        <w:spacing w:line="276" w:lineRule="auto"/>
        <w:ind w:left="993" w:firstLine="0"/>
        <w:jc w:val="both"/>
        <w:rPr>
          <w:iCs/>
          <w:sz w:val="24"/>
          <w:szCs w:val="24"/>
        </w:rPr>
      </w:pPr>
      <w:r>
        <w:rPr>
          <w:iCs/>
          <w:sz w:val="24"/>
          <w:szCs w:val="24"/>
        </w:rPr>
        <w:t>k</w:t>
      </w:r>
      <w:r w:rsidRPr="00F50DF8">
        <w:rPr>
          <w:iCs/>
          <w:sz w:val="24"/>
          <w:szCs w:val="24"/>
        </w:rPr>
        <w:t>lęski żywiołowe</w:t>
      </w:r>
      <w:r>
        <w:rPr>
          <w:iCs/>
          <w:sz w:val="24"/>
          <w:szCs w:val="24"/>
        </w:rPr>
        <w:t>,</w:t>
      </w:r>
    </w:p>
    <w:p w14:paraId="5A7AE25D" w14:textId="77777777" w:rsidR="00E35669" w:rsidRPr="00F50DF8" w:rsidRDefault="00E35669" w:rsidP="00E35669">
      <w:pPr>
        <w:numPr>
          <w:ilvl w:val="1"/>
          <w:numId w:val="113"/>
        </w:numPr>
        <w:tabs>
          <w:tab w:val="left" w:pos="993"/>
          <w:tab w:val="left" w:pos="1134"/>
          <w:tab w:val="left" w:pos="1276"/>
          <w:tab w:val="left" w:pos="3697"/>
        </w:tabs>
        <w:suppressAutoHyphens/>
        <w:spacing w:line="276" w:lineRule="auto"/>
        <w:ind w:left="993" w:firstLine="0"/>
        <w:jc w:val="both"/>
        <w:rPr>
          <w:iCs/>
          <w:sz w:val="24"/>
          <w:szCs w:val="24"/>
        </w:rPr>
      </w:pPr>
      <w:r>
        <w:rPr>
          <w:iCs/>
          <w:sz w:val="24"/>
          <w:szCs w:val="24"/>
        </w:rPr>
        <w:t>w</w:t>
      </w:r>
      <w:r w:rsidRPr="00F50DF8">
        <w:rPr>
          <w:iCs/>
          <w:sz w:val="24"/>
          <w:szCs w:val="24"/>
        </w:rPr>
        <w:t>arunki atmosferyczne uniemożliwiające prowadzenie robót budowlanych, przeprowadzenie prób, sprawdzeń, dokonywanie odbiorów</w:t>
      </w:r>
      <w:r>
        <w:rPr>
          <w:iCs/>
          <w:sz w:val="24"/>
          <w:szCs w:val="24"/>
        </w:rPr>
        <w:t xml:space="preserve"> - </w:t>
      </w:r>
      <w:r w:rsidRPr="00E41D5D">
        <w:rPr>
          <w:sz w:val="24"/>
          <w:szCs w:val="24"/>
        </w:rPr>
        <w:t>fakt ten musi zostać zgłoszony Zamawiającemu na piśmie i zostać potwierdzony przez inspektora nadzoru,</w:t>
      </w:r>
    </w:p>
    <w:p w14:paraId="374AE486" w14:textId="77777777" w:rsidR="00E35669" w:rsidRPr="00F50DF8" w:rsidRDefault="00E35669" w:rsidP="00E35669">
      <w:pPr>
        <w:numPr>
          <w:ilvl w:val="0"/>
          <w:numId w:val="113"/>
        </w:numPr>
        <w:tabs>
          <w:tab w:val="left" w:pos="993"/>
          <w:tab w:val="left" w:pos="1134"/>
          <w:tab w:val="left" w:pos="3555"/>
          <w:tab w:val="left" w:pos="3697"/>
        </w:tabs>
        <w:suppressAutoHyphens/>
        <w:spacing w:line="276" w:lineRule="auto"/>
        <w:ind w:left="993" w:hanging="142"/>
        <w:jc w:val="both"/>
        <w:rPr>
          <w:iCs/>
          <w:sz w:val="24"/>
          <w:szCs w:val="24"/>
        </w:rPr>
      </w:pPr>
      <w:r>
        <w:rPr>
          <w:iCs/>
          <w:sz w:val="24"/>
          <w:szCs w:val="24"/>
        </w:rPr>
        <w:t>z</w:t>
      </w:r>
      <w:r w:rsidRPr="00F50DF8">
        <w:rPr>
          <w:iCs/>
          <w:sz w:val="24"/>
          <w:szCs w:val="24"/>
        </w:rPr>
        <w:t>miany spowodowane nieprzewidzianymi w SWZ warunkami geologicznymi, archeologicznymi lub terenowymi, w szczególności:</w:t>
      </w:r>
    </w:p>
    <w:p w14:paraId="4F2DC13F" w14:textId="77777777" w:rsidR="00E35669" w:rsidRPr="00F50DF8" w:rsidRDefault="00E35669" w:rsidP="00E35669">
      <w:pPr>
        <w:numPr>
          <w:ilvl w:val="2"/>
          <w:numId w:val="114"/>
        </w:numPr>
        <w:tabs>
          <w:tab w:val="left" w:pos="993"/>
          <w:tab w:val="left" w:pos="1134"/>
          <w:tab w:val="left" w:pos="1276"/>
          <w:tab w:val="left" w:pos="3555"/>
          <w:tab w:val="left" w:pos="3697"/>
          <w:tab w:val="left" w:pos="3981"/>
        </w:tabs>
        <w:suppressAutoHyphens/>
        <w:spacing w:line="276" w:lineRule="auto"/>
        <w:ind w:left="993" w:firstLine="0"/>
        <w:jc w:val="both"/>
        <w:rPr>
          <w:iCs/>
          <w:sz w:val="24"/>
          <w:szCs w:val="24"/>
        </w:rPr>
      </w:pPr>
      <w:r>
        <w:rPr>
          <w:iCs/>
          <w:sz w:val="24"/>
          <w:szCs w:val="24"/>
        </w:rPr>
        <w:t>n</w:t>
      </w:r>
      <w:r w:rsidRPr="00F50DF8">
        <w:rPr>
          <w:iCs/>
          <w:sz w:val="24"/>
          <w:szCs w:val="24"/>
        </w:rPr>
        <w:t>iewypały i niewybuchy,</w:t>
      </w:r>
    </w:p>
    <w:p w14:paraId="295B5C30" w14:textId="77777777" w:rsidR="00E35669" w:rsidRPr="00F50DF8" w:rsidRDefault="00E35669" w:rsidP="00E35669">
      <w:pPr>
        <w:numPr>
          <w:ilvl w:val="2"/>
          <w:numId w:val="114"/>
        </w:numPr>
        <w:tabs>
          <w:tab w:val="left" w:pos="993"/>
          <w:tab w:val="left" w:pos="1134"/>
          <w:tab w:val="left" w:pos="1276"/>
          <w:tab w:val="left" w:pos="3555"/>
          <w:tab w:val="left" w:pos="3697"/>
          <w:tab w:val="left" w:pos="3981"/>
        </w:tabs>
        <w:suppressAutoHyphens/>
        <w:spacing w:line="276" w:lineRule="auto"/>
        <w:ind w:left="993" w:firstLine="0"/>
        <w:jc w:val="both"/>
        <w:rPr>
          <w:iCs/>
          <w:sz w:val="24"/>
          <w:szCs w:val="24"/>
        </w:rPr>
      </w:pPr>
      <w:r>
        <w:rPr>
          <w:iCs/>
          <w:sz w:val="24"/>
          <w:szCs w:val="24"/>
        </w:rPr>
        <w:t>w</w:t>
      </w:r>
      <w:r w:rsidRPr="00F50DF8">
        <w:rPr>
          <w:iCs/>
          <w:sz w:val="24"/>
          <w:szCs w:val="24"/>
        </w:rPr>
        <w:t>ykopaliska archeologiczne,</w:t>
      </w:r>
    </w:p>
    <w:p w14:paraId="30EC7029" w14:textId="77777777" w:rsidR="00E35669" w:rsidRPr="00F50DF8" w:rsidRDefault="00E35669" w:rsidP="00E35669">
      <w:pPr>
        <w:numPr>
          <w:ilvl w:val="0"/>
          <w:numId w:val="113"/>
        </w:numPr>
        <w:tabs>
          <w:tab w:val="left" w:pos="993"/>
          <w:tab w:val="left" w:pos="1134"/>
          <w:tab w:val="left" w:pos="3555"/>
          <w:tab w:val="left" w:pos="3697"/>
          <w:tab w:val="left" w:pos="3981"/>
        </w:tabs>
        <w:suppressAutoHyphens/>
        <w:spacing w:line="276" w:lineRule="auto"/>
        <w:ind w:left="993" w:hanging="142"/>
        <w:jc w:val="both"/>
        <w:rPr>
          <w:iCs/>
          <w:sz w:val="24"/>
          <w:szCs w:val="24"/>
        </w:rPr>
      </w:pPr>
      <w:r>
        <w:rPr>
          <w:iCs/>
          <w:sz w:val="24"/>
          <w:szCs w:val="24"/>
        </w:rPr>
        <w:t>z</w:t>
      </w:r>
      <w:r w:rsidRPr="00F50DF8">
        <w:rPr>
          <w:iCs/>
          <w:sz w:val="24"/>
          <w:szCs w:val="24"/>
        </w:rPr>
        <w:t>miany będące następstwem okoliczności leżących po stronie zamawiającego, w szczególności wstrzymanie robót przez zamawiającego,</w:t>
      </w:r>
    </w:p>
    <w:p w14:paraId="79979CBF" w14:textId="77777777" w:rsidR="00E35669" w:rsidRPr="00F50DF8" w:rsidRDefault="00E35669" w:rsidP="00E35669">
      <w:pPr>
        <w:numPr>
          <w:ilvl w:val="0"/>
          <w:numId w:val="113"/>
        </w:numPr>
        <w:tabs>
          <w:tab w:val="left" w:pos="993"/>
          <w:tab w:val="left" w:pos="1134"/>
          <w:tab w:val="left" w:pos="3555"/>
          <w:tab w:val="left" w:pos="3981"/>
        </w:tabs>
        <w:suppressAutoHyphens/>
        <w:spacing w:line="276" w:lineRule="auto"/>
        <w:ind w:left="993" w:hanging="142"/>
        <w:jc w:val="both"/>
        <w:rPr>
          <w:i/>
          <w:iCs/>
          <w:sz w:val="24"/>
          <w:szCs w:val="24"/>
        </w:rPr>
      </w:pPr>
      <w:r>
        <w:rPr>
          <w:iCs/>
          <w:sz w:val="24"/>
          <w:szCs w:val="24"/>
        </w:rPr>
        <w:t>i</w:t>
      </w:r>
      <w:r w:rsidRPr="00F50DF8">
        <w:rPr>
          <w:iCs/>
          <w:sz w:val="24"/>
          <w:szCs w:val="24"/>
        </w:rPr>
        <w:t>nne przyczyny zewnętrzne, niezależne od zamawiającego oraz Wykonawcy skutkujące niemożnością prowadzenia prac lub wykonania innych czynności przewidzianych umową.</w:t>
      </w:r>
    </w:p>
    <w:p w14:paraId="48655302" w14:textId="77777777" w:rsidR="00E35669" w:rsidRPr="00F50DF8" w:rsidRDefault="00E35669" w:rsidP="00E35669">
      <w:pPr>
        <w:numPr>
          <w:ilvl w:val="1"/>
          <w:numId w:val="112"/>
        </w:numPr>
        <w:tabs>
          <w:tab w:val="left" w:pos="567"/>
          <w:tab w:val="left" w:pos="4253"/>
          <w:tab w:val="left" w:pos="4395"/>
          <w:tab w:val="left" w:pos="4679"/>
        </w:tabs>
        <w:suppressAutoHyphens/>
        <w:spacing w:line="276" w:lineRule="auto"/>
        <w:ind w:left="284" w:firstLine="0"/>
        <w:jc w:val="both"/>
        <w:rPr>
          <w:iCs/>
          <w:sz w:val="24"/>
          <w:szCs w:val="24"/>
        </w:rPr>
      </w:pPr>
      <w:r>
        <w:rPr>
          <w:i/>
          <w:iCs/>
          <w:sz w:val="24"/>
          <w:szCs w:val="24"/>
        </w:rPr>
        <w:t>w</w:t>
      </w:r>
      <w:r w:rsidRPr="00F50DF8">
        <w:rPr>
          <w:i/>
          <w:iCs/>
          <w:sz w:val="24"/>
          <w:szCs w:val="24"/>
        </w:rPr>
        <w:t xml:space="preserve"> zakresie sposobu wykonania umowy, zmiany technologiczne spowodowane w szczególności:</w:t>
      </w:r>
    </w:p>
    <w:p w14:paraId="722E44DF" w14:textId="77777777" w:rsidR="00E35669" w:rsidRPr="00F50DF8" w:rsidRDefault="00E35669" w:rsidP="00E35669">
      <w:pPr>
        <w:numPr>
          <w:ilvl w:val="0"/>
          <w:numId w:val="115"/>
        </w:numPr>
        <w:tabs>
          <w:tab w:val="left" w:pos="993"/>
          <w:tab w:val="left" w:pos="1134"/>
          <w:tab w:val="left" w:pos="2748"/>
          <w:tab w:val="left" w:pos="4253"/>
          <w:tab w:val="left" w:pos="4395"/>
          <w:tab w:val="left" w:pos="4679"/>
        </w:tabs>
        <w:suppressAutoHyphens/>
        <w:spacing w:line="276" w:lineRule="auto"/>
        <w:ind w:left="993" w:hanging="142"/>
        <w:jc w:val="both"/>
        <w:rPr>
          <w:iCs/>
          <w:sz w:val="24"/>
          <w:szCs w:val="24"/>
        </w:rPr>
      </w:pPr>
      <w:r w:rsidRPr="00F50DF8">
        <w:rPr>
          <w:iCs/>
          <w:sz w:val="24"/>
          <w:szCs w:val="24"/>
        </w:rPr>
        <w:lastRenderedPageBreak/>
        <w:t>Pojawienie się na rynku materiałów lub urządzeń nowszej generacji pozwalających na zaoszczędzenie kosztów realizacji przedmiotu umowy oraz kosztów eksploatacji przedmiotu umowy,</w:t>
      </w:r>
    </w:p>
    <w:p w14:paraId="74151459" w14:textId="77777777" w:rsidR="00E35669" w:rsidRPr="00F50DF8" w:rsidRDefault="00E35669" w:rsidP="00E35669">
      <w:pPr>
        <w:numPr>
          <w:ilvl w:val="0"/>
          <w:numId w:val="115"/>
        </w:numPr>
        <w:tabs>
          <w:tab w:val="left" w:pos="993"/>
          <w:tab w:val="left" w:pos="1134"/>
          <w:tab w:val="left" w:pos="2748"/>
          <w:tab w:val="left" w:pos="4253"/>
          <w:tab w:val="left" w:pos="4395"/>
          <w:tab w:val="left" w:pos="4679"/>
        </w:tabs>
        <w:suppressAutoHyphens/>
        <w:spacing w:line="276" w:lineRule="auto"/>
        <w:ind w:left="993" w:hanging="142"/>
        <w:jc w:val="both"/>
        <w:rPr>
          <w:iCs/>
          <w:sz w:val="24"/>
          <w:szCs w:val="24"/>
        </w:rPr>
      </w:pPr>
      <w:r w:rsidRPr="00F50DF8">
        <w:rPr>
          <w:iCs/>
          <w:sz w:val="24"/>
          <w:szCs w:val="24"/>
        </w:rPr>
        <w:t>Pojawienie się nowszej technologii wykonania zaprojektowanych robót pozwalającej na zaoszczędzenie czasu realizacji inwestycji lub kosztów wykonania prac, jak również kosztów eksploatacji przedmiotu umowy,</w:t>
      </w:r>
    </w:p>
    <w:p w14:paraId="67BA858D" w14:textId="77777777" w:rsidR="00E35669" w:rsidRPr="00F50DF8" w:rsidRDefault="00E35669" w:rsidP="00E35669">
      <w:pPr>
        <w:numPr>
          <w:ilvl w:val="0"/>
          <w:numId w:val="115"/>
        </w:numPr>
        <w:tabs>
          <w:tab w:val="left" w:pos="993"/>
          <w:tab w:val="left" w:pos="1134"/>
          <w:tab w:val="left" w:pos="2748"/>
          <w:tab w:val="left" w:pos="4253"/>
          <w:tab w:val="left" w:pos="4395"/>
          <w:tab w:val="left" w:pos="4679"/>
        </w:tabs>
        <w:suppressAutoHyphens/>
        <w:spacing w:line="276" w:lineRule="auto"/>
        <w:ind w:left="993" w:hanging="142"/>
        <w:jc w:val="both"/>
        <w:rPr>
          <w:iCs/>
          <w:sz w:val="24"/>
          <w:szCs w:val="24"/>
        </w:rPr>
      </w:pPr>
      <w:r w:rsidRPr="00F50DF8">
        <w:rPr>
          <w:iCs/>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przedmiotu umowy,</w:t>
      </w:r>
    </w:p>
    <w:p w14:paraId="79A26FB9" w14:textId="77777777" w:rsidR="00E35669" w:rsidRPr="00F50DF8" w:rsidRDefault="00E35669" w:rsidP="00E35669">
      <w:pPr>
        <w:numPr>
          <w:ilvl w:val="0"/>
          <w:numId w:val="115"/>
        </w:numPr>
        <w:tabs>
          <w:tab w:val="left" w:pos="993"/>
          <w:tab w:val="left" w:pos="1134"/>
          <w:tab w:val="left" w:pos="2748"/>
          <w:tab w:val="left" w:pos="4253"/>
          <w:tab w:val="left" w:pos="4395"/>
          <w:tab w:val="left" w:pos="4679"/>
        </w:tabs>
        <w:suppressAutoHyphens/>
        <w:spacing w:line="276" w:lineRule="auto"/>
        <w:ind w:left="993" w:hanging="142"/>
        <w:jc w:val="both"/>
        <w:rPr>
          <w:iCs/>
          <w:sz w:val="24"/>
          <w:szCs w:val="24"/>
        </w:rPr>
      </w:pPr>
      <w:r w:rsidRPr="00F50DF8">
        <w:rPr>
          <w:iCs/>
          <w:sz w:val="24"/>
          <w:szCs w:val="24"/>
        </w:rPr>
        <w:t>Odmienne od przyjętych w dokumentacji projektowej warunki terenowe, w szczególności istnienie niezinwentaryzowanych lub błędnie zinwentaryzowanych obiektów budowlanych,</w:t>
      </w:r>
    </w:p>
    <w:p w14:paraId="67A515EC" w14:textId="77777777" w:rsidR="00E35669" w:rsidRPr="00F50DF8" w:rsidRDefault="00E35669" w:rsidP="00E35669">
      <w:pPr>
        <w:numPr>
          <w:ilvl w:val="0"/>
          <w:numId w:val="115"/>
        </w:numPr>
        <w:tabs>
          <w:tab w:val="left" w:pos="993"/>
          <w:tab w:val="left" w:pos="1134"/>
          <w:tab w:val="left" w:pos="2748"/>
          <w:tab w:val="left" w:pos="4253"/>
          <w:tab w:val="left" w:pos="4395"/>
          <w:tab w:val="left" w:pos="4679"/>
        </w:tabs>
        <w:suppressAutoHyphens/>
        <w:spacing w:line="276" w:lineRule="auto"/>
        <w:ind w:left="993" w:hanging="142"/>
        <w:jc w:val="both"/>
        <w:rPr>
          <w:iCs/>
          <w:sz w:val="24"/>
          <w:szCs w:val="24"/>
        </w:rPr>
      </w:pPr>
      <w:r w:rsidRPr="00F50DF8">
        <w:rPr>
          <w:iCs/>
          <w:sz w:val="24"/>
          <w:szCs w:val="24"/>
        </w:rPr>
        <w:t>Konieczność zrealizowania przedmiotu umowy przy zastosowaniu innych rozwiązań technicznych lub materiałów ze względu na zmiany obowiązującego prawa.</w:t>
      </w:r>
    </w:p>
    <w:p w14:paraId="4346F98B" w14:textId="77777777" w:rsidR="00E35669" w:rsidRPr="00F50DF8" w:rsidRDefault="00E35669" w:rsidP="00E35669">
      <w:pPr>
        <w:tabs>
          <w:tab w:val="left" w:pos="1134"/>
          <w:tab w:val="left" w:pos="2748"/>
          <w:tab w:val="left" w:pos="4253"/>
          <w:tab w:val="left" w:pos="4395"/>
          <w:tab w:val="left" w:pos="4679"/>
        </w:tabs>
        <w:spacing w:line="276" w:lineRule="auto"/>
        <w:ind w:left="567"/>
        <w:jc w:val="both"/>
        <w:rPr>
          <w:iCs/>
          <w:sz w:val="24"/>
          <w:szCs w:val="24"/>
        </w:rPr>
      </w:pPr>
      <w:r w:rsidRPr="00F50DF8">
        <w:rPr>
          <w:iCs/>
          <w:sz w:val="24"/>
          <w:szCs w:val="24"/>
        </w:rPr>
        <w:t>W przypadku wystąpienia okoliczności uzasadniających zmianę istotnych warunków umowy możliwa jest w szczególności zmiana sposobu wykonania, materiałów i technologii robót.</w:t>
      </w:r>
    </w:p>
    <w:p w14:paraId="14E0182C" w14:textId="77777777" w:rsidR="00E35669" w:rsidRPr="00F50DF8" w:rsidRDefault="00E35669" w:rsidP="00E35669">
      <w:pPr>
        <w:numPr>
          <w:ilvl w:val="1"/>
          <w:numId w:val="112"/>
        </w:numPr>
        <w:tabs>
          <w:tab w:val="left" w:pos="567"/>
          <w:tab w:val="left" w:pos="2748"/>
          <w:tab w:val="left" w:pos="4253"/>
          <w:tab w:val="left" w:pos="4395"/>
          <w:tab w:val="left" w:pos="4679"/>
        </w:tabs>
        <w:suppressAutoHyphens/>
        <w:spacing w:line="276" w:lineRule="auto"/>
        <w:ind w:left="284" w:firstLine="0"/>
        <w:jc w:val="both"/>
        <w:rPr>
          <w:iCs/>
          <w:sz w:val="24"/>
          <w:szCs w:val="24"/>
        </w:rPr>
      </w:pPr>
      <w:r>
        <w:rPr>
          <w:i/>
          <w:iCs/>
          <w:sz w:val="24"/>
          <w:szCs w:val="24"/>
        </w:rPr>
        <w:t>w</w:t>
      </w:r>
      <w:r w:rsidRPr="00F50DF8">
        <w:rPr>
          <w:i/>
          <w:iCs/>
          <w:sz w:val="24"/>
          <w:szCs w:val="24"/>
        </w:rPr>
        <w:t xml:space="preserve"> zakresie zmian spowodowanych następującymi okolicznościami:</w:t>
      </w:r>
    </w:p>
    <w:p w14:paraId="740C1F2E" w14:textId="77777777" w:rsidR="00E35669" w:rsidRPr="00F50DF8" w:rsidRDefault="00E35669" w:rsidP="00E35669">
      <w:pPr>
        <w:numPr>
          <w:ilvl w:val="0"/>
          <w:numId w:val="116"/>
        </w:numPr>
        <w:tabs>
          <w:tab w:val="left" w:pos="993"/>
          <w:tab w:val="left" w:pos="1134"/>
          <w:tab w:val="left" w:pos="4253"/>
          <w:tab w:val="left" w:pos="4395"/>
          <w:tab w:val="left" w:pos="4679"/>
        </w:tabs>
        <w:suppressAutoHyphens/>
        <w:spacing w:line="276" w:lineRule="auto"/>
        <w:ind w:left="993" w:hanging="142"/>
        <w:jc w:val="both"/>
        <w:rPr>
          <w:iCs/>
          <w:sz w:val="24"/>
          <w:szCs w:val="24"/>
        </w:rPr>
      </w:pPr>
      <w:r w:rsidRPr="00F50DF8">
        <w:rPr>
          <w:iCs/>
          <w:sz w:val="24"/>
          <w:szCs w:val="24"/>
        </w:rPr>
        <w:t>Siła wyższa uniemożliwiająca wykonanie przedmiotu umowy zgodnie z SWZ</w:t>
      </w:r>
      <w:r>
        <w:rPr>
          <w:iCs/>
          <w:sz w:val="24"/>
          <w:szCs w:val="24"/>
        </w:rPr>
        <w:t xml:space="preserve"> (</w:t>
      </w:r>
      <w:r w:rsidRPr="002604AD">
        <w:rPr>
          <w:sz w:val="24"/>
          <w:szCs w:val="24"/>
        </w:rPr>
        <w:t>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r>
        <w:rPr>
          <w:sz w:val="24"/>
          <w:szCs w:val="24"/>
        </w:rPr>
        <w:t>)</w:t>
      </w:r>
      <w:r w:rsidRPr="00F50DF8">
        <w:rPr>
          <w:iCs/>
          <w:sz w:val="24"/>
          <w:szCs w:val="24"/>
        </w:rPr>
        <w:t>,</w:t>
      </w:r>
    </w:p>
    <w:p w14:paraId="101527B1" w14:textId="77777777" w:rsidR="00E35669" w:rsidRPr="00F50DF8" w:rsidRDefault="00E35669" w:rsidP="00E35669">
      <w:pPr>
        <w:numPr>
          <w:ilvl w:val="0"/>
          <w:numId w:val="116"/>
        </w:numPr>
        <w:tabs>
          <w:tab w:val="left" w:pos="993"/>
          <w:tab w:val="left" w:pos="1134"/>
          <w:tab w:val="left" w:pos="4253"/>
          <w:tab w:val="left" w:pos="4395"/>
          <w:tab w:val="left" w:pos="4679"/>
        </w:tabs>
        <w:suppressAutoHyphens/>
        <w:spacing w:line="276" w:lineRule="auto"/>
        <w:ind w:left="993" w:hanging="142"/>
        <w:jc w:val="both"/>
        <w:rPr>
          <w:iCs/>
          <w:sz w:val="24"/>
          <w:szCs w:val="24"/>
        </w:rPr>
      </w:pPr>
      <w:r w:rsidRPr="00F50DF8">
        <w:rPr>
          <w:iCs/>
          <w:sz w:val="24"/>
          <w:szCs w:val="24"/>
        </w:rPr>
        <w:t>Zmiana obowiązującej stawki VAT,</w:t>
      </w:r>
    </w:p>
    <w:p w14:paraId="16A06E12" w14:textId="77777777" w:rsidR="00E35669" w:rsidRPr="00F50DF8" w:rsidRDefault="00E35669" w:rsidP="00E35669">
      <w:pPr>
        <w:numPr>
          <w:ilvl w:val="0"/>
          <w:numId w:val="116"/>
        </w:numPr>
        <w:tabs>
          <w:tab w:val="left" w:pos="993"/>
          <w:tab w:val="left" w:pos="1134"/>
          <w:tab w:val="left" w:pos="4253"/>
          <w:tab w:val="left" w:pos="4395"/>
          <w:tab w:val="left" w:pos="4679"/>
        </w:tabs>
        <w:suppressAutoHyphens/>
        <w:spacing w:line="276" w:lineRule="auto"/>
        <w:ind w:left="993" w:hanging="142"/>
        <w:jc w:val="both"/>
        <w:rPr>
          <w:iCs/>
          <w:sz w:val="24"/>
          <w:szCs w:val="24"/>
        </w:rPr>
      </w:pPr>
      <w:r w:rsidRPr="00F50DF8">
        <w:rPr>
          <w:iCs/>
          <w:sz w:val="24"/>
          <w:szCs w:val="24"/>
        </w:rPr>
        <w:t>Zmiana sposobu rozliczania umowy lub płatności na rzecz wykonawcy na skutek zmian zawartej przez zamawiającego umowy o dofinansowanie zadania,</w:t>
      </w:r>
      <w:r w:rsidRPr="00F50DF8">
        <w:rPr>
          <w:b/>
          <w:i/>
          <w:iCs/>
          <w:sz w:val="24"/>
          <w:szCs w:val="24"/>
        </w:rPr>
        <w:t xml:space="preserve"> </w:t>
      </w:r>
      <w:r w:rsidRPr="00F50DF8">
        <w:rPr>
          <w:iCs/>
          <w:sz w:val="24"/>
          <w:szCs w:val="24"/>
        </w:rPr>
        <w:t>lub z innych uzasadnionych przyczyn powstałych po podpisaniu umowy.</w:t>
      </w:r>
    </w:p>
    <w:p w14:paraId="23AB67EE" w14:textId="77777777" w:rsidR="00E35669" w:rsidRPr="00F50DF8" w:rsidRDefault="00E35669" w:rsidP="00E35669">
      <w:pPr>
        <w:numPr>
          <w:ilvl w:val="0"/>
          <w:numId w:val="116"/>
        </w:numPr>
        <w:tabs>
          <w:tab w:val="left" w:pos="993"/>
          <w:tab w:val="left" w:pos="1134"/>
          <w:tab w:val="left" w:pos="4253"/>
          <w:tab w:val="left" w:pos="4679"/>
        </w:tabs>
        <w:suppressAutoHyphens/>
        <w:spacing w:line="276" w:lineRule="auto"/>
        <w:ind w:left="993" w:hanging="142"/>
        <w:jc w:val="both"/>
        <w:rPr>
          <w:iCs/>
          <w:sz w:val="24"/>
          <w:szCs w:val="24"/>
        </w:rPr>
      </w:pPr>
      <w:r w:rsidRPr="00F50DF8">
        <w:rPr>
          <w:iCs/>
          <w:sz w:val="24"/>
          <w:szCs w:val="24"/>
        </w:rPr>
        <w:t>Rezygnacja przez zamawiającego z realizacji części przedmiotu umowy,</w:t>
      </w:r>
    </w:p>
    <w:p w14:paraId="01BEE291" w14:textId="77777777" w:rsidR="00E35669" w:rsidRPr="00F50DF8" w:rsidRDefault="00E35669" w:rsidP="00E35669">
      <w:pPr>
        <w:numPr>
          <w:ilvl w:val="0"/>
          <w:numId w:val="116"/>
        </w:numPr>
        <w:tabs>
          <w:tab w:val="left" w:pos="993"/>
          <w:tab w:val="left" w:pos="1134"/>
          <w:tab w:val="left" w:pos="4253"/>
          <w:tab w:val="left" w:pos="4679"/>
        </w:tabs>
        <w:suppressAutoHyphens/>
        <w:spacing w:line="276" w:lineRule="auto"/>
        <w:ind w:left="993" w:hanging="142"/>
        <w:jc w:val="both"/>
        <w:rPr>
          <w:iCs/>
          <w:sz w:val="24"/>
          <w:szCs w:val="24"/>
        </w:rPr>
      </w:pPr>
      <w:r w:rsidRPr="00F50DF8">
        <w:rPr>
          <w:iCs/>
          <w:sz w:val="24"/>
          <w:szCs w:val="24"/>
        </w:rPr>
        <w:t>Gdy zaistnieje inna okoliczność prawna, ekonomiczna lub techniczna skutkująca niemożnością wykonania lub należytego wykonania umowy zgodnie ze SWZ.</w:t>
      </w:r>
    </w:p>
    <w:p w14:paraId="130684A2" w14:textId="77777777" w:rsidR="00E35669" w:rsidRPr="00F50DF8" w:rsidRDefault="00E35669" w:rsidP="00E35669">
      <w:pPr>
        <w:tabs>
          <w:tab w:val="left" w:pos="1134"/>
          <w:tab w:val="left" w:pos="2748"/>
          <w:tab w:val="left" w:pos="4253"/>
          <w:tab w:val="left" w:pos="4395"/>
          <w:tab w:val="left" w:pos="4679"/>
        </w:tabs>
        <w:spacing w:line="276" w:lineRule="auto"/>
        <w:ind w:left="567"/>
        <w:jc w:val="both"/>
        <w:rPr>
          <w:iCs/>
          <w:sz w:val="24"/>
          <w:szCs w:val="24"/>
        </w:rPr>
      </w:pPr>
      <w:r w:rsidRPr="00F50DF8">
        <w:rPr>
          <w:iCs/>
          <w:sz w:val="24"/>
          <w:szCs w:val="24"/>
        </w:rPr>
        <w:t>W przypadku wystąpienia okoliczności wymienionych powyżej w pkt. a) i e) możliwa jest w szczególności zmiana sposobu wykonania, materiałów i technologii robót.</w:t>
      </w:r>
    </w:p>
    <w:p w14:paraId="7C1AF7EB" w14:textId="77777777" w:rsidR="00E35669" w:rsidRPr="00F50DF8" w:rsidRDefault="00E35669" w:rsidP="00E35669">
      <w:pPr>
        <w:tabs>
          <w:tab w:val="left" w:pos="1134"/>
          <w:tab w:val="left" w:pos="2748"/>
          <w:tab w:val="left" w:pos="4253"/>
          <w:tab w:val="left" w:pos="4395"/>
          <w:tab w:val="left" w:pos="4679"/>
        </w:tabs>
        <w:spacing w:line="276" w:lineRule="auto"/>
        <w:ind w:left="567"/>
        <w:jc w:val="both"/>
        <w:rPr>
          <w:iCs/>
          <w:sz w:val="24"/>
          <w:szCs w:val="24"/>
        </w:rPr>
      </w:pPr>
      <w:r w:rsidRPr="00F50DF8">
        <w:rPr>
          <w:iCs/>
          <w:sz w:val="24"/>
          <w:szCs w:val="24"/>
        </w:rPr>
        <w:t>W przypadku pkt. b) zmiana stawki VAT dotyczyć będzie ceny ryczałtowej w części, jakiej dotyczą te zmiany przepisów.</w:t>
      </w:r>
    </w:p>
    <w:p w14:paraId="31A5E4A3" w14:textId="77777777" w:rsidR="00E35669" w:rsidRPr="00F50DF8" w:rsidRDefault="00E35669" w:rsidP="00E35669">
      <w:pPr>
        <w:tabs>
          <w:tab w:val="left" w:pos="1134"/>
          <w:tab w:val="left" w:pos="2748"/>
          <w:tab w:val="left" w:pos="4253"/>
          <w:tab w:val="left" w:pos="4395"/>
          <w:tab w:val="left" w:pos="4679"/>
        </w:tabs>
        <w:spacing w:line="276" w:lineRule="auto"/>
        <w:ind w:left="567"/>
        <w:jc w:val="both"/>
        <w:rPr>
          <w:iCs/>
          <w:sz w:val="24"/>
          <w:szCs w:val="24"/>
        </w:rPr>
      </w:pPr>
      <w:r w:rsidRPr="00F50DF8">
        <w:rPr>
          <w:iCs/>
          <w:sz w:val="24"/>
          <w:szCs w:val="24"/>
        </w:rPr>
        <w:t>W przypadku pkt. c) zmiany dostosują sposób rozliczeń lub płatności do wymogów zmienionej umowy o dofinansowanie zadania lub innych uzasadnionych przyczyn powstałych po podpisaniu umowy.</w:t>
      </w:r>
    </w:p>
    <w:p w14:paraId="44411B34" w14:textId="77777777" w:rsidR="00E35669" w:rsidRPr="00F50DF8" w:rsidRDefault="00E35669" w:rsidP="00E35669">
      <w:pPr>
        <w:tabs>
          <w:tab w:val="left" w:pos="1134"/>
          <w:tab w:val="left" w:pos="2748"/>
          <w:tab w:val="left" w:pos="4253"/>
          <w:tab w:val="left" w:pos="4395"/>
          <w:tab w:val="left" w:pos="4679"/>
        </w:tabs>
        <w:spacing w:line="276" w:lineRule="auto"/>
        <w:ind w:left="567"/>
        <w:jc w:val="both"/>
        <w:rPr>
          <w:i/>
          <w:iCs/>
          <w:sz w:val="24"/>
          <w:szCs w:val="24"/>
        </w:rPr>
      </w:pPr>
      <w:r w:rsidRPr="00F50DF8">
        <w:rPr>
          <w:iCs/>
          <w:sz w:val="24"/>
          <w:szCs w:val="24"/>
        </w:rPr>
        <w:t>W przypadku pkt. d) zmiany mogą dotyczyć zakresu wykonywanych prac, zmian dokumentacji i zmniejszenia wynagrodzenia o kwoty odpowiadające cenie robót, z których Zamawiający zrezygnuje.</w:t>
      </w:r>
    </w:p>
    <w:p w14:paraId="10BD7981" w14:textId="77777777" w:rsidR="00E35669" w:rsidRPr="00F50DF8" w:rsidRDefault="00E35669" w:rsidP="00E35669">
      <w:pPr>
        <w:pStyle w:val="Akapitzlist"/>
        <w:numPr>
          <w:ilvl w:val="0"/>
          <w:numId w:val="117"/>
        </w:numPr>
        <w:tabs>
          <w:tab w:val="left" w:pos="1134"/>
          <w:tab w:val="left" w:pos="2748"/>
          <w:tab w:val="left" w:pos="4253"/>
          <w:tab w:val="left" w:pos="4395"/>
          <w:tab w:val="left" w:pos="4679"/>
        </w:tabs>
        <w:spacing w:line="276" w:lineRule="auto"/>
        <w:ind w:left="284" w:firstLine="0"/>
        <w:contextualSpacing/>
        <w:jc w:val="both"/>
        <w:rPr>
          <w:i/>
          <w:iCs/>
          <w:sz w:val="24"/>
          <w:szCs w:val="24"/>
        </w:rPr>
      </w:pPr>
      <w:r w:rsidRPr="00F50DF8">
        <w:rPr>
          <w:i/>
          <w:iCs/>
          <w:sz w:val="24"/>
          <w:szCs w:val="24"/>
        </w:rPr>
        <w:t>Zamawiający przewiduje również możliwość dokonania takich zmian postanowień zawartej umowy, jak:</w:t>
      </w:r>
    </w:p>
    <w:p w14:paraId="4FEAF4A6" w14:textId="77777777" w:rsidR="00E35669" w:rsidRPr="00F50DF8" w:rsidRDefault="00E35669" w:rsidP="00E35669">
      <w:pPr>
        <w:numPr>
          <w:ilvl w:val="0"/>
          <w:numId w:val="118"/>
        </w:numPr>
        <w:tabs>
          <w:tab w:val="left" w:pos="993"/>
          <w:tab w:val="left" w:pos="4253"/>
          <w:tab w:val="left" w:pos="4395"/>
          <w:tab w:val="left" w:pos="4679"/>
        </w:tabs>
        <w:suppressAutoHyphens/>
        <w:spacing w:line="276" w:lineRule="auto"/>
        <w:jc w:val="both"/>
        <w:rPr>
          <w:i/>
          <w:iCs/>
          <w:sz w:val="24"/>
          <w:szCs w:val="24"/>
        </w:rPr>
      </w:pPr>
      <w:r w:rsidRPr="00F50DF8">
        <w:rPr>
          <w:iCs/>
          <w:sz w:val="24"/>
          <w:szCs w:val="24"/>
        </w:rPr>
        <w:lastRenderedPageBreak/>
        <w:t>Zmiany podwykonawców,</w:t>
      </w:r>
    </w:p>
    <w:p w14:paraId="03B85348" w14:textId="77777777" w:rsidR="00E35669" w:rsidRPr="00F50DF8" w:rsidRDefault="00E35669" w:rsidP="00E35669">
      <w:pPr>
        <w:numPr>
          <w:ilvl w:val="0"/>
          <w:numId w:val="118"/>
        </w:numPr>
        <w:tabs>
          <w:tab w:val="left" w:pos="993"/>
          <w:tab w:val="left" w:pos="4253"/>
          <w:tab w:val="left" w:pos="4395"/>
          <w:tab w:val="left" w:pos="4679"/>
        </w:tabs>
        <w:suppressAutoHyphens/>
        <w:spacing w:line="276" w:lineRule="auto"/>
        <w:ind w:left="993" w:hanging="273"/>
        <w:jc w:val="both"/>
        <w:rPr>
          <w:i/>
          <w:iCs/>
          <w:sz w:val="24"/>
          <w:szCs w:val="24"/>
        </w:rPr>
      </w:pPr>
      <w:r w:rsidRPr="00F50DF8">
        <w:rPr>
          <w:iCs/>
          <w:sz w:val="24"/>
          <w:szCs w:val="24"/>
        </w:rPr>
        <w:t>Zmiany danych wykonawcy w szczególności, w sytuacjach wynikających z okoliczności nie dających się przewidzieć w chwili zawierania umowy (np. zmiana adresu, nr konta, zmiana podmiotu w związku z następstwem prawnym, itp.).</w:t>
      </w:r>
    </w:p>
    <w:p w14:paraId="515FB5DD" w14:textId="77777777" w:rsidR="00E35669" w:rsidRPr="00F50DF8" w:rsidRDefault="00E35669" w:rsidP="00E35669">
      <w:pPr>
        <w:pStyle w:val="Akapitzlist"/>
        <w:numPr>
          <w:ilvl w:val="0"/>
          <w:numId w:val="119"/>
        </w:numPr>
        <w:tabs>
          <w:tab w:val="clear" w:pos="1287"/>
          <w:tab w:val="num" w:pos="720"/>
          <w:tab w:val="left" w:pos="3555"/>
          <w:tab w:val="left" w:pos="3697"/>
          <w:tab w:val="left" w:pos="3981"/>
        </w:tabs>
        <w:spacing w:line="276" w:lineRule="auto"/>
        <w:ind w:left="567"/>
        <w:contextualSpacing/>
        <w:jc w:val="both"/>
        <w:rPr>
          <w:iCs/>
          <w:sz w:val="24"/>
          <w:szCs w:val="24"/>
        </w:rPr>
      </w:pPr>
      <w:r w:rsidRPr="00F50DF8">
        <w:rPr>
          <w:iCs/>
          <w:sz w:val="24"/>
          <w:szCs w:val="24"/>
        </w:rPr>
        <w:t>Wszystkie powyższe postanowienia stanowią katalog zmian, na które Zamawiający może wyrazić zgodę. Nie stanowią jednocześnie zobowiązania do wyrażenia takiej zgody przez Zamawiającego.</w:t>
      </w:r>
    </w:p>
    <w:p w14:paraId="5FD0CEC7" w14:textId="77777777" w:rsidR="00E35669" w:rsidRPr="00F50DF8" w:rsidRDefault="00E35669" w:rsidP="00E35669">
      <w:pPr>
        <w:pStyle w:val="Akapitzlist"/>
        <w:numPr>
          <w:ilvl w:val="0"/>
          <w:numId w:val="119"/>
        </w:numPr>
        <w:tabs>
          <w:tab w:val="num" w:pos="720"/>
        </w:tabs>
        <w:spacing w:before="120" w:line="276" w:lineRule="auto"/>
        <w:ind w:left="567"/>
        <w:contextualSpacing/>
        <w:jc w:val="both"/>
        <w:rPr>
          <w:sz w:val="24"/>
          <w:szCs w:val="24"/>
        </w:rPr>
      </w:pPr>
      <w:r w:rsidRPr="00F50DF8">
        <w:rPr>
          <w:rStyle w:val="markedcontent"/>
          <w:sz w:val="24"/>
          <w:szCs w:val="24"/>
        </w:rPr>
        <w:t>Roboty dodatkowe, uzupełniające, zamienne lub nieprzewidziane, których potwierdzona</w:t>
      </w:r>
      <w:r w:rsidRPr="00F50DF8">
        <w:rPr>
          <w:sz w:val="24"/>
          <w:szCs w:val="24"/>
        </w:rPr>
        <w:t xml:space="preserve"> </w:t>
      </w:r>
      <w:r w:rsidRPr="00F50DF8">
        <w:rPr>
          <w:rStyle w:val="markedcontent"/>
          <w:sz w:val="24"/>
          <w:szCs w:val="24"/>
        </w:rPr>
        <w:t>przez Zamawiającego konieczność wykonania wystąpi w toku realizacji przedmiotu umowy,</w:t>
      </w:r>
      <w:r w:rsidRPr="00F50DF8">
        <w:rPr>
          <w:sz w:val="24"/>
          <w:szCs w:val="24"/>
        </w:rPr>
        <w:t xml:space="preserve"> </w:t>
      </w:r>
      <w:r w:rsidRPr="00F50DF8">
        <w:rPr>
          <w:rStyle w:val="markedcontent"/>
          <w:sz w:val="24"/>
          <w:szCs w:val="24"/>
        </w:rPr>
        <w:t>a których zakres nie przekracza zakresu dopuszczalnej zmiany postanowień umowy, Wykonawca</w:t>
      </w:r>
      <w:r w:rsidRPr="00F50DF8">
        <w:rPr>
          <w:sz w:val="24"/>
          <w:szCs w:val="24"/>
        </w:rPr>
        <w:t xml:space="preserve"> </w:t>
      </w:r>
      <w:r w:rsidRPr="00F50DF8">
        <w:rPr>
          <w:rStyle w:val="markedcontent"/>
          <w:sz w:val="24"/>
          <w:szCs w:val="24"/>
        </w:rPr>
        <w:t>zobowiązany jest wykonać przy zachowaniu tych samych stawek kalkulacyjnych, norm,</w:t>
      </w:r>
      <w:r w:rsidRPr="00F50DF8">
        <w:rPr>
          <w:sz w:val="24"/>
          <w:szCs w:val="24"/>
        </w:rPr>
        <w:t xml:space="preserve"> </w:t>
      </w:r>
      <w:r w:rsidRPr="00F50DF8">
        <w:rPr>
          <w:rStyle w:val="markedcontent"/>
          <w:sz w:val="24"/>
          <w:szCs w:val="24"/>
        </w:rPr>
        <w:t>parametrów i standardów, po podpisaniu przez strony stosownego aneksu, ustalającego zakres</w:t>
      </w:r>
      <w:r w:rsidRPr="00F50DF8">
        <w:rPr>
          <w:sz w:val="24"/>
          <w:szCs w:val="24"/>
        </w:rPr>
        <w:t xml:space="preserve"> </w:t>
      </w:r>
      <w:r w:rsidRPr="00F50DF8">
        <w:rPr>
          <w:rStyle w:val="markedcontent"/>
          <w:sz w:val="24"/>
          <w:szCs w:val="24"/>
        </w:rPr>
        <w:t xml:space="preserve">rzeczowy, finansowy i terminy wykonania. </w:t>
      </w:r>
    </w:p>
    <w:p w14:paraId="68998CEB" w14:textId="77777777" w:rsidR="00E35669" w:rsidRPr="00F50DF8" w:rsidRDefault="00E35669" w:rsidP="00E35669">
      <w:pPr>
        <w:pStyle w:val="Akapitzlist"/>
        <w:numPr>
          <w:ilvl w:val="0"/>
          <w:numId w:val="119"/>
        </w:numPr>
        <w:tabs>
          <w:tab w:val="clear" w:pos="1287"/>
          <w:tab w:val="left" w:pos="567"/>
          <w:tab w:val="left" w:pos="3555"/>
          <w:tab w:val="left" w:pos="3697"/>
          <w:tab w:val="left" w:pos="3981"/>
        </w:tabs>
        <w:spacing w:line="276" w:lineRule="auto"/>
        <w:ind w:left="567"/>
        <w:contextualSpacing/>
        <w:jc w:val="both"/>
        <w:rPr>
          <w:rStyle w:val="markedcontent"/>
          <w:iCs/>
          <w:sz w:val="24"/>
          <w:szCs w:val="24"/>
        </w:rPr>
      </w:pPr>
      <w:r w:rsidRPr="00F50DF8">
        <w:rPr>
          <w:rStyle w:val="markedcontent"/>
          <w:sz w:val="24"/>
          <w:szCs w:val="24"/>
        </w:rPr>
        <w:t>Zmiana harmonogramu rzeczowo - finansowego nie stanowi zmiany umowy.</w:t>
      </w:r>
    </w:p>
    <w:p w14:paraId="65C01166" w14:textId="77777777" w:rsidR="00E35669" w:rsidRPr="00F50DF8" w:rsidRDefault="00E35669" w:rsidP="00E35669">
      <w:pPr>
        <w:numPr>
          <w:ilvl w:val="0"/>
          <w:numId w:val="119"/>
        </w:numPr>
        <w:spacing w:line="276" w:lineRule="auto"/>
        <w:ind w:left="567"/>
        <w:jc w:val="both"/>
        <w:rPr>
          <w:sz w:val="24"/>
          <w:szCs w:val="24"/>
        </w:rPr>
      </w:pPr>
      <w:r w:rsidRPr="00F50DF8">
        <w:rPr>
          <w:sz w:val="24"/>
          <w:szCs w:val="24"/>
        </w:rPr>
        <w:t>Zmiany umowy wymagają zachowania formy pisemnej pod rygorem nieważności.</w:t>
      </w:r>
    </w:p>
    <w:p w14:paraId="445A6A9A" w14:textId="11F48135" w:rsidR="00E35669" w:rsidRPr="00E35669" w:rsidRDefault="00E35669" w:rsidP="00E35669">
      <w:pPr>
        <w:spacing w:before="360"/>
        <w:jc w:val="center"/>
        <w:rPr>
          <w:b/>
          <w:sz w:val="24"/>
          <w:szCs w:val="24"/>
        </w:rPr>
      </w:pPr>
      <w:r w:rsidRPr="00E35669">
        <w:rPr>
          <w:b/>
          <w:sz w:val="24"/>
          <w:szCs w:val="24"/>
        </w:rPr>
        <w:t>§ 15 – Klauzula waloryzacyjna</w:t>
      </w:r>
    </w:p>
    <w:p w14:paraId="6704DD39" w14:textId="77777777" w:rsidR="00E35669" w:rsidRPr="00F50DF8" w:rsidRDefault="00E35669" w:rsidP="00E35669">
      <w:pPr>
        <w:numPr>
          <w:ilvl w:val="0"/>
          <w:numId w:val="120"/>
        </w:numPr>
        <w:suppressAutoHyphens/>
        <w:overflowPunct w:val="0"/>
        <w:autoSpaceDE w:val="0"/>
        <w:spacing w:line="276" w:lineRule="auto"/>
        <w:ind w:left="284" w:hanging="284"/>
        <w:jc w:val="both"/>
        <w:rPr>
          <w:sz w:val="24"/>
          <w:szCs w:val="24"/>
        </w:rPr>
      </w:pPr>
      <w:r w:rsidRPr="00F50DF8">
        <w:rPr>
          <w:sz w:val="24"/>
          <w:szCs w:val="24"/>
        </w:rPr>
        <w:t xml:space="preserve">Zgodnie z art. 439 </w:t>
      </w:r>
      <w:proofErr w:type="spellStart"/>
      <w:r>
        <w:rPr>
          <w:sz w:val="24"/>
          <w:szCs w:val="24"/>
        </w:rPr>
        <w:t>Pzp</w:t>
      </w:r>
      <w:proofErr w:type="spellEnd"/>
      <w:r w:rsidRPr="00F50DF8">
        <w:rPr>
          <w:sz w:val="24"/>
          <w:szCs w:val="24"/>
        </w:rPr>
        <w:t xml:space="preserve"> wynagrodzenie Wykonawcy, może ulec zmianie w przypadku zmiany kosztów związanych z realizacją zamówienia na zasadach opisanych poniżej (klauzula waloryzacyjna), przy czym przez zmianę kosztów rozumie się zarówno wzrost kosztów, jak i ich obniżenie, względem kosztów przyjętych w celu ustalenia wynagrodzenia Wykonawcy zawartego w umowie (co oznacza, iż wynagrodzenie może ulec zarówno podwyższeniu jak i obniżeniu).</w:t>
      </w:r>
    </w:p>
    <w:p w14:paraId="40A7B6B0" w14:textId="77777777" w:rsidR="00E35669" w:rsidRPr="00F50DF8" w:rsidRDefault="00E35669" w:rsidP="00E35669">
      <w:pPr>
        <w:numPr>
          <w:ilvl w:val="0"/>
          <w:numId w:val="120"/>
        </w:numPr>
        <w:suppressAutoHyphens/>
        <w:overflowPunct w:val="0"/>
        <w:autoSpaceDE w:val="0"/>
        <w:spacing w:line="276" w:lineRule="auto"/>
        <w:ind w:left="284" w:hanging="284"/>
        <w:jc w:val="both"/>
        <w:rPr>
          <w:sz w:val="24"/>
          <w:szCs w:val="24"/>
        </w:rPr>
      </w:pPr>
      <w:r w:rsidRPr="00F50DF8">
        <w:rPr>
          <w:rFonts w:eastAsia="Calibri"/>
          <w:sz w:val="24"/>
          <w:szCs w:val="24"/>
          <w:lang w:eastAsia="en-US"/>
        </w:rPr>
        <w:t>Zamawiający ustala następujące zasady, stanowiące podstawę wprowadzenia zmiany wysokości wynagrodzenia należnego Wykonawcy:</w:t>
      </w:r>
    </w:p>
    <w:p w14:paraId="7D1855C0" w14:textId="77777777" w:rsidR="00E35669" w:rsidRPr="00F50DF8" w:rsidRDefault="00E35669" w:rsidP="00E35669">
      <w:pPr>
        <w:pStyle w:val="Akapitzlist"/>
        <w:numPr>
          <w:ilvl w:val="1"/>
          <w:numId w:val="121"/>
        </w:numPr>
        <w:overflowPunct w:val="0"/>
        <w:autoSpaceDE w:val="0"/>
        <w:spacing w:line="276" w:lineRule="auto"/>
        <w:ind w:left="567" w:hanging="283"/>
        <w:contextualSpacing/>
        <w:jc w:val="both"/>
        <w:rPr>
          <w:rFonts w:eastAsia="Calibri"/>
          <w:sz w:val="24"/>
          <w:szCs w:val="24"/>
        </w:rPr>
      </w:pPr>
      <w:r w:rsidRPr="00F50DF8">
        <w:rPr>
          <w:rFonts w:eastAsia="Calibri"/>
          <w:sz w:val="24"/>
          <w:szCs w:val="24"/>
        </w:rPr>
        <w:t>za podstawę do żądania zmiany wynagrodzenia należnego Wykonawcy i określenia</w:t>
      </w:r>
      <w:r w:rsidRPr="00F50DF8">
        <w:rPr>
          <w:rFonts w:eastAsia="Calibri"/>
          <w:sz w:val="24"/>
          <w:szCs w:val="24"/>
        </w:rPr>
        <w:br/>
        <w:t>wysokości takiej zmiany, Strony umowy przyjmują wskaźnik cen produkcji budowlano-montażowej robót budowlanych, ogłaszany w komunikacie Prezesa Głównego Urzędu Statystycznego;</w:t>
      </w:r>
    </w:p>
    <w:p w14:paraId="299EA275" w14:textId="77777777" w:rsidR="00E35669" w:rsidRPr="00F50DF8" w:rsidRDefault="00E35669" w:rsidP="00E35669">
      <w:pPr>
        <w:pStyle w:val="Akapitzlist"/>
        <w:numPr>
          <w:ilvl w:val="1"/>
          <w:numId w:val="121"/>
        </w:numPr>
        <w:overflowPunct w:val="0"/>
        <w:autoSpaceDE w:val="0"/>
        <w:spacing w:line="276" w:lineRule="auto"/>
        <w:ind w:left="567" w:hanging="283"/>
        <w:contextualSpacing/>
        <w:jc w:val="both"/>
        <w:rPr>
          <w:rFonts w:eastAsia="Calibri"/>
          <w:sz w:val="24"/>
          <w:szCs w:val="24"/>
        </w:rPr>
      </w:pPr>
      <w:r w:rsidRPr="00F50DF8">
        <w:rPr>
          <w:rFonts w:eastAsia="Calibri"/>
          <w:sz w:val="24"/>
          <w:szCs w:val="24"/>
        </w:rPr>
        <w:t>każda ze Stron umowy uprawniona jest do wystąpienia z żądaniem zmiany wynagrodzenia Wykonawcy, kiedy wskaźnik cen produkcji budowlano-montażowej robót budowlanych ogłoszony w ostatnim komunikacie Prezesa Głównego Urzędu Statystycznego poprzedzającym wniosek o zmianę wynagrodzenia, ulegnie zmianie (wzrośnie lub spadnie) o co najmniej 8% w stosunku do wskaźnika w miesiącu, w którym nastąpiło otwarcie ofert;</w:t>
      </w:r>
    </w:p>
    <w:p w14:paraId="45CB3826" w14:textId="77777777" w:rsidR="00E35669" w:rsidRPr="00F50DF8" w:rsidRDefault="00E35669" w:rsidP="00E35669">
      <w:pPr>
        <w:pStyle w:val="Akapitzlist"/>
        <w:numPr>
          <w:ilvl w:val="1"/>
          <w:numId w:val="121"/>
        </w:numPr>
        <w:overflowPunct w:val="0"/>
        <w:autoSpaceDE w:val="0"/>
        <w:spacing w:line="276" w:lineRule="auto"/>
        <w:ind w:left="567" w:hanging="283"/>
        <w:contextualSpacing/>
        <w:jc w:val="both"/>
        <w:rPr>
          <w:rFonts w:eastAsia="Calibri"/>
          <w:sz w:val="24"/>
          <w:szCs w:val="24"/>
        </w:rPr>
      </w:pPr>
      <w:r w:rsidRPr="00F50DF8">
        <w:rPr>
          <w:rFonts w:eastAsia="Calibri"/>
          <w:sz w:val="24"/>
          <w:szCs w:val="24"/>
        </w:rPr>
        <w:t>początkowy termin ustalania zmiany wynagrodzenia należnego Wykonawcy określa</w:t>
      </w:r>
      <w:r w:rsidRPr="00F50DF8">
        <w:rPr>
          <w:rFonts w:eastAsia="Calibri"/>
          <w:sz w:val="24"/>
          <w:szCs w:val="24"/>
        </w:rPr>
        <w:br/>
        <w:t>się na dzień otwarcia oferty;</w:t>
      </w:r>
    </w:p>
    <w:p w14:paraId="2035D4E3" w14:textId="77777777" w:rsidR="00E35669" w:rsidRPr="00F50DF8" w:rsidRDefault="00E35669" w:rsidP="00E35669">
      <w:pPr>
        <w:pStyle w:val="Akapitzlist"/>
        <w:numPr>
          <w:ilvl w:val="1"/>
          <w:numId w:val="121"/>
        </w:numPr>
        <w:overflowPunct w:val="0"/>
        <w:autoSpaceDE w:val="0"/>
        <w:spacing w:line="276" w:lineRule="auto"/>
        <w:ind w:left="567" w:hanging="283"/>
        <w:contextualSpacing/>
        <w:jc w:val="both"/>
        <w:rPr>
          <w:rFonts w:eastAsia="Calibri"/>
          <w:sz w:val="24"/>
          <w:szCs w:val="24"/>
        </w:rPr>
      </w:pPr>
      <w:r w:rsidRPr="00F50DF8">
        <w:rPr>
          <w:rFonts w:eastAsia="Calibri"/>
          <w:sz w:val="24"/>
          <w:szCs w:val="24"/>
        </w:rPr>
        <w:t>Zamawiający dopuszcza jedną zmianę (waloryzacje umowy w trakcie jej trwania);</w:t>
      </w:r>
    </w:p>
    <w:p w14:paraId="4C34BC17" w14:textId="77777777" w:rsidR="00E35669" w:rsidRPr="00F50DF8" w:rsidRDefault="00E35669" w:rsidP="00E35669">
      <w:pPr>
        <w:pStyle w:val="Akapitzlist"/>
        <w:numPr>
          <w:ilvl w:val="1"/>
          <w:numId w:val="121"/>
        </w:numPr>
        <w:overflowPunct w:val="0"/>
        <w:autoSpaceDE w:val="0"/>
        <w:spacing w:line="276" w:lineRule="auto"/>
        <w:ind w:left="567" w:hanging="283"/>
        <w:contextualSpacing/>
        <w:jc w:val="both"/>
        <w:rPr>
          <w:rFonts w:eastAsia="Calibri"/>
          <w:sz w:val="24"/>
          <w:szCs w:val="24"/>
        </w:rPr>
      </w:pPr>
      <w:r w:rsidRPr="00F50DF8">
        <w:rPr>
          <w:rFonts w:eastAsia="Calibri"/>
          <w:sz w:val="24"/>
          <w:szCs w:val="24"/>
        </w:rPr>
        <w:t>Zmiana wynagrodzenia może nastąpić po 12 miesiącach od dnia zawarcia umowy i dokonywana jest w odniesieniu do pozostałej należnej części wynagrodzenia umownego z uwzględnieniem początku waloryzacji, o której mowa w ust. 2 pkt 3. Zmiana wynagrodzenia nie dotyczy wynagrodzenia za dostawy z montażem wykonane przed datą założenia wniosku;</w:t>
      </w:r>
    </w:p>
    <w:p w14:paraId="1E209DF7" w14:textId="77777777" w:rsidR="00E35669" w:rsidRPr="00F50DF8" w:rsidRDefault="00E35669" w:rsidP="00E35669">
      <w:pPr>
        <w:pStyle w:val="Akapitzlist"/>
        <w:numPr>
          <w:ilvl w:val="1"/>
          <w:numId w:val="121"/>
        </w:numPr>
        <w:suppressAutoHyphens/>
        <w:overflowPunct w:val="0"/>
        <w:autoSpaceDE w:val="0"/>
        <w:spacing w:line="276" w:lineRule="auto"/>
        <w:ind w:left="567" w:hanging="283"/>
        <w:contextualSpacing/>
        <w:jc w:val="both"/>
        <w:rPr>
          <w:rFonts w:eastAsia="Calibri"/>
          <w:sz w:val="24"/>
          <w:szCs w:val="24"/>
        </w:rPr>
      </w:pPr>
      <w:r w:rsidRPr="00F50DF8">
        <w:rPr>
          <w:rFonts w:eastAsia="Calibri"/>
          <w:sz w:val="24"/>
          <w:szCs w:val="24"/>
        </w:rPr>
        <w:t>maksymalna wartość zmian wynagrodzenia w przypadku zmiany ceny materiałów lub</w:t>
      </w:r>
      <w:r w:rsidRPr="00F50DF8">
        <w:rPr>
          <w:rFonts w:eastAsia="Calibri"/>
          <w:sz w:val="24"/>
          <w:szCs w:val="24"/>
        </w:rPr>
        <w:br/>
        <w:t>kosztów związanych z realizacją zamówienia dopuszczalna jest do 1 % wynagrodzenia umownego brutto określonego w § 10 ust. 2 niniejszej umowy, jeden raz w trakcie trwania niniejszej umowy.</w:t>
      </w:r>
    </w:p>
    <w:p w14:paraId="6458DDE0" w14:textId="77777777" w:rsidR="00E35669" w:rsidRPr="00F50DF8" w:rsidRDefault="00E35669" w:rsidP="00E35669">
      <w:pPr>
        <w:pStyle w:val="Akapitzlist"/>
        <w:numPr>
          <w:ilvl w:val="0"/>
          <w:numId w:val="120"/>
        </w:numPr>
        <w:overflowPunct w:val="0"/>
        <w:autoSpaceDE w:val="0"/>
        <w:spacing w:after="160" w:line="276" w:lineRule="auto"/>
        <w:ind w:left="284" w:hanging="284"/>
        <w:contextualSpacing/>
        <w:jc w:val="both"/>
        <w:rPr>
          <w:rFonts w:eastAsia="Calibri"/>
          <w:sz w:val="24"/>
          <w:szCs w:val="24"/>
        </w:rPr>
      </w:pPr>
      <w:r w:rsidRPr="00F50DF8">
        <w:rPr>
          <w:rFonts w:eastAsia="Calibri"/>
          <w:sz w:val="24"/>
          <w:szCs w:val="24"/>
        </w:rPr>
        <w:lastRenderedPageBreak/>
        <w:t>Strona umowy żądająca zmiany wysokości wynagrodzenia należnego Wykonawcy,</w:t>
      </w:r>
      <w:r w:rsidRPr="00F50DF8">
        <w:rPr>
          <w:rFonts w:eastAsia="Calibri"/>
          <w:sz w:val="24"/>
          <w:szCs w:val="24"/>
        </w:rPr>
        <w:br/>
        <w:t>przedstawia drugiej Stronie odpowiednio uzasadniony wniosek, nie później niż 30 dni</w:t>
      </w:r>
      <w:r w:rsidRPr="00F50DF8">
        <w:rPr>
          <w:rFonts w:eastAsia="Calibri"/>
          <w:sz w:val="24"/>
          <w:szCs w:val="24"/>
        </w:rPr>
        <w:br/>
        <w:t>od daty publikacji komunikatu Prezesa Głównego Urzędu Statystycznego, który winien zawierać opis proponowanej zmiany wraz z kalkulacją kosztów oraz sposobem sporządzenia takiej kalkulacji.</w:t>
      </w:r>
    </w:p>
    <w:p w14:paraId="4044CFB7" w14:textId="77777777" w:rsidR="00E35669" w:rsidRPr="00F50DF8" w:rsidRDefault="00E35669" w:rsidP="00E35669">
      <w:pPr>
        <w:pStyle w:val="Akapitzlist"/>
        <w:numPr>
          <w:ilvl w:val="0"/>
          <w:numId w:val="120"/>
        </w:numPr>
        <w:overflowPunct w:val="0"/>
        <w:autoSpaceDE w:val="0"/>
        <w:spacing w:after="160" w:line="276" w:lineRule="auto"/>
        <w:ind w:left="284" w:hanging="284"/>
        <w:contextualSpacing/>
        <w:jc w:val="both"/>
        <w:rPr>
          <w:rFonts w:eastAsia="Calibri"/>
          <w:sz w:val="24"/>
          <w:szCs w:val="24"/>
        </w:rPr>
      </w:pPr>
      <w:r w:rsidRPr="00F50DF8">
        <w:rPr>
          <w:rFonts w:eastAsia="Calibri"/>
          <w:sz w:val="24"/>
          <w:szCs w:val="24"/>
        </w:rPr>
        <w:t>Wniosek musi zawierać dowody jednoznacznie wskazujące, że zmiana cen materiałów</w:t>
      </w:r>
      <w:r w:rsidRPr="00F50DF8">
        <w:rPr>
          <w:rFonts w:eastAsia="Calibri"/>
          <w:sz w:val="24"/>
          <w:szCs w:val="24"/>
        </w:rPr>
        <w:br/>
        <w:t>lub kosztów o ponad 12 % w stosunku do cen lub kosztów obowiązujących w terminie</w:t>
      </w:r>
      <w:r w:rsidRPr="00F50DF8">
        <w:rPr>
          <w:rFonts w:eastAsia="Calibri"/>
          <w:sz w:val="24"/>
          <w:szCs w:val="24"/>
        </w:rPr>
        <w:br/>
        <w:t>składania oferty, wpłynęła na koszty wykonania zamówienia. Waloryzacja będzie polegała na zmianie wynagrodzenia za roboty budowlane pozostałe do wykonania po dniu złożenia wniosku o wartość wynikową wskaźnika uwzględniającą różnicę między przedmiotowym wskaźnikiem w miesiącu, w którym nastąpiło otwarcie ofert a wskaźnikiem ogłoszonym w ostatnim komunikacie Prezesa Głównego Urzędu Statystycznego poprzedzającym wniosek o waloryzację.</w:t>
      </w:r>
    </w:p>
    <w:p w14:paraId="2AE16431" w14:textId="77777777" w:rsidR="00E35669" w:rsidRPr="00F50DF8" w:rsidRDefault="00E35669" w:rsidP="00E35669">
      <w:pPr>
        <w:pStyle w:val="Akapitzlist"/>
        <w:numPr>
          <w:ilvl w:val="0"/>
          <w:numId w:val="120"/>
        </w:numPr>
        <w:overflowPunct w:val="0"/>
        <w:autoSpaceDE w:val="0"/>
        <w:spacing w:after="160" w:line="276" w:lineRule="auto"/>
        <w:ind w:left="284" w:hanging="284"/>
        <w:contextualSpacing/>
        <w:jc w:val="both"/>
        <w:rPr>
          <w:rFonts w:eastAsia="Calibri"/>
          <w:sz w:val="24"/>
          <w:szCs w:val="24"/>
        </w:rPr>
      </w:pPr>
      <w:r w:rsidRPr="00F50DF8">
        <w:rPr>
          <w:rFonts w:eastAsia="Calibri"/>
          <w:sz w:val="24"/>
          <w:szCs w:val="24"/>
        </w:rPr>
        <w:t>W terminie 14 dni od otrzymania wniosku, o którym mowa w ust. 4, Strona umowy,</w:t>
      </w:r>
      <w:r w:rsidRPr="00F50DF8">
        <w:rPr>
          <w:rFonts w:eastAsia="Calibri"/>
          <w:sz w:val="24"/>
          <w:szCs w:val="24"/>
        </w:rPr>
        <w:br/>
        <w:t>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23CD74EF" w14:textId="77777777" w:rsidR="00E35669" w:rsidRPr="00F50DF8" w:rsidRDefault="00E35669" w:rsidP="00E35669">
      <w:pPr>
        <w:pStyle w:val="Akapitzlist"/>
        <w:numPr>
          <w:ilvl w:val="0"/>
          <w:numId w:val="120"/>
        </w:numPr>
        <w:overflowPunct w:val="0"/>
        <w:autoSpaceDE w:val="0"/>
        <w:spacing w:after="160" w:line="276" w:lineRule="auto"/>
        <w:ind w:left="284" w:hanging="284"/>
        <w:contextualSpacing/>
        <w:jc w:val="both"/>
        <w:rPr>
          <w:rFonts w:eastAsia="Calibri"/>
          <w:sz w:val="24"/>
          <w:szCs w:val="24"/>
        </w:rPr>
      </w:pPr>
      <w:r w:rsidRPr="00F50DF8">
        <w:rPr>
          <w:rFonts w:eastAsia="Calibri"/>
          <w:sz w:val="24"/>
          <w:szCs w:val="24"/>
        </w:rPr>
        <w:t>Strona umowy, której przedłożono wniosek, w terminie 14 dni od otrzymania</w:t>
      </w:r>
      <w:r w:rsidRPr="00F50DF8">
        <w:rPr>
          <w:rFonts w:eastAsia="Calibri"/>
          <w:sz w:val="24"/>
          <w:szCs w:val="24"/>
        </w:rPr>
        <w:br/>
        <w:t>kompletnego wniosku, informacji i wyjaśnień, zajmie pisemnie stanowisko w sprawie; za dzień przekazania stanowiska, uznaje się dzień jego wysłania na adres właściwy dla doręczeń pism odpowiednio do Zamawiającego lub Wykonawcy.</w:t>
      </w:r>
    </w:p>
    <w:p w14:paraId="1C0BB318" w14:textId="77777777" w:rsidR="00E35669" w:rsidRPr="00F50DF8" w:rsidRDefault="00E35669" w:rsidP="00E35669">
      <w:pPr>
        <w:pStyle w:val="Akapitzlist"/>
        <w:numPr>
          <w:ilvl w:val="0"/>
          <w:numId w:val="120"/>
        </w:numPr>
        <w:overflowPunct w:val="0"/>
        <w:autoSpaceDE w:val="0"/>
        <w:spacing w:after="160" w:line="276" w:lineRule="auto"/>
        <w:ind w:left="284" w:hanging="284"/>
        <w:contextualSpacing/>
        <w:jc w:val="both"/>
        <w:rPr>
          <w:rFonts w:eastAsia="Calibri"/>
          <w:sz w:val="24"/>
          <w:szCs w:val="24"/>
        </w:rPr>
      </w:pPr>
      <w:r w:rsidRPr="00F50DF8">
        <w:rPr>
          <w:rFonts w:eastAsia="Calibri"/>
          <w:sz w:val="24"/>
          <w:szCs w:val="24"/>
        </w:rPr>
        <w:t>Wykonawca, którego wynagrodzenie zostało zmienione, zgodnie z postanowieniami</w:t>
      </w:r>
      <w:r w:rsidRPr="00F50DF8">
        <w:rPr>
          <w:rFonts w:eastAsia="Calibri"/>
          <w:sz w:val="24"/>
          <w:szCs w:val="24"/>
        </w:rPr>
        <w:br/>
        <w:t>niniejszego paragrafu, zobowiązany jest do zmiany wynagrodzenia przysługującego podwykonawcy, z którym zawarł umowę, w zakresie odpowiadającym zmianom cen materiałów lub kosztów dotyczących zobowiązania podwykonawcy, jeżeli zostały spełnione warunki określone w art. 439 ust. 5 ustawy.</w:t>
      </w:r>
    </w:p>
    <w:p w14:paraId="0A2546AF" w14:textId="5703B598" w:rsidR="00A46758" w:rsidRPr="00FA28A6" w:rsidRDefault="00A46758" w:rsidP="00E35669">
      <w:pPr>
        <w:spacing w:before="360"/>
        <w:jc w:val="center"/>
        <w:rPr>
          <w:b/>
          <w:sz w:val="24"/>
          <w:szCs w:val="24"/>
        </w:rPr>
      </w:pPr>
      <w:r w:rsidRPr="00FA28A6">
        <w:rPr>
          <w:b/>
          <w:sz w:val="24"/>
          <w:szCs w:val="24"/>
        </w:rPr>
        <w:t>§ 1</w:t>
      </w:r>
      <w:r w:rsidR="00E35669">
        <w:rPr>
          <w:b/>
          <w:sz w:val="24"/>
          <w:szCs w:val="24"/>
        </w:rPr>
        <w:t xml:space="preserve">6 - </w:t>
      </w:r>
      <w:r w:rsidRPr="00FA28A6">
        <w:rPr>
          <w:b/>
          <w:sz w:val="24"/>
          <w:szCs w:val="24"/>
        </w:rPr>
        <w:t>Postanowienia końcowe</w:t>
      </w:r>
    </w:p>
    <w:p w14:paraId="53156278" w14:textId="762DD338" w:rsidR="00A46758" w:rsidRPr="00FA28A6" w:rsidRDefault="00A46758" w:rsidP="001A6130">
      <w:pPr>
        <w:numPr>
          <w:ilvl w:val="0"/>
          <w:numId w:val="25"/>
        </w:numPr>
        <w:spacing w:before="120"/>
        <w:jc w:val="both"/>
        <w:rPr>
          <w:color w:val="000000"/>
          <w:sz w:val="24"/>
          <w:szCs w:val="24"/>
        </w:rPr>
      </w:pPr>
      <w:r w:rsidRPr="00FA28A6">
        <w:rPr>
          <w:color w:val="000000"/>
          <w:sz w:val="24"/>
          <w:szCs w:val="24"/>
        </w:rPr>
        <w:t>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w:t>
      </w:r>
      <w:r w:rsidR="009A15A4">
        <w:rPr>
          <w:color w:val="000000"/>
          <w:sz w:val="24"/>
          <w:szCs w:val="24"/>
        </w:rPr>
        <w:t xml:space="preserve"> </w:t>
      </w:r>
      <w:r w:rsidRPr="00FA28A6">
        <w:rPr>
          <w:color w:val="000000"/>
          <w:sz w:val="24"/>
          <w:szCs w:val="24"/>
        </w:rPr>
        <w:t>Urz.</w:t>
      </w:r>
      <w:r w:rsidR="009A15A4">
        <w:rPr>
          <w:color w:val="000000"/>
          <w:sz w:val="24"/>
          <w:szCs w:val="24"/>
        </w:rPr>
        <w:t xml:space="preserve"> </w:t>
      </w:r>
      <w:r w:rsidRPr="00FA28A6">
        <w:rPr>
          <w:color w:val="000000"/>
          <w:sz w:val="24"/>
          <w:szCs w:val="24"/>
        </w:rPr>
        <w:t xml:space="preserve">UE L 119 z 4 maja 2016 r. zwanego dalej RODO), dla których administratorem danych jest Urząd </w:t>
      </w:r>
      <w:r w:rsidR="00581340">
        <w:rPr>
          <w:color w:val="000000"/>
          <w:sz w:val="24"/>
          <w:szCs w:val="24"/>
        </w:rPr>
        <w:t xml:space="preserve">Miasta i </w:t>
      </w:r>
      <w:r w:rsidRPr="00FA28A6">
        <w:rPr>
          <w:color w:val="000000"/>
          <w:sz w:val="24"/>
          <w:szCs w:val="24"/>
        </w:rPr>
        <w:t>Gminy Osjak</w:t>
      </w:r>
      <w:r w:rsidR="00581340">
        <w:rPr>
          <w:color w:val="000000"/>
          <w:sz w:val="24"/>
          <w:szCs w:val="24"/>
        </w:rPr>
        <w:t>ów</w:t>
      </w:r>
      <w:r w:rsidRPr="00FA28A6">
        <w:rPr>
          <w:color w:val="000000"/>
          <w:sz w:val="24"/>
          <w:szCs w:val="24"/>
        </w:rPr>
        <w:t xml:space="preserve">, reprezentowany przez </w:t>
      </w:r>
      <w:r w:rsidR="00581340">
        <w:rPr>
          <w:color w:val="000000"/>
          <w:sz w:val="24"/>
          <w:szCs w:val="24"/>
        </w:rPr>
        <w:t xml:space="preserve">Burmistrza Miasta i </w:t>
      </w:r>
      <w:r w:rsidRPr="00FA28A6">
        <w:rPr>
          <w:color w:val="000000"/>
          <w:sz w:val="24"/>
          <w:szCs w:val="24"/>
        </w:rPr>
        <w:t xml:space="preserve">Gminy Osjaków. </w:t>
      </w:r>
    </w:p>
    <w:p w14:paraId="766F6697" w14:textId="77777777" w:rsidR="00A46758" w:rsidRPr="00FA28A6" w:rsidRDefault="00A46758" w:rsidP="001A6130">
      <w:pPr>
        <w:numPr>
          <w:ilvl w:val="0"/>
          <w:numId w:val="25"/>
        </w:numPr>
        <w:spacing w:before="120"/>
        <w:jc w:val="both"/>
        <w:rPr>
          <w:color w:val="000000"/>
          <w:sz w:val="24"/>
          <w:szCs w:val="24"/>
        </w:rPr>
      </w:pPr>
      <w:r w:rsidRPr="00FA28A6">
        <w:rPr>
          <w:color w:val="000000"/>
          <w:sz w:val="24"/>
          <w:szCs w:val="24"/>
        </w:rPr>
        <w:t>Zamawiający oświadcza, że realizuje obowiązki administratora danych osobowych określone w RODO także w zakresie dotyczącym danych osobowych wykonawcy oraz jego pracowników.</w:t>
      </w:r>
    </w:p>
    <w:p w14:paraId="2ABF9642" w14:textId="77777777" w:rsidR="00A46758" w:rsidRPr="00FA28A6" w:rsidRDefault="00A46758" w:rsidP="001A6130">
      <w:pPr>
        <w:numPr>
          <w:ilvl w:val="0"/>
          <w:numId w:val="25"/>
        </w:numPr>
        <w:spacing w:before="120"/>
        <w:jc w:val="both"/>
        <w:rPr>
          <w:color w:val="000000"/>
          <w:sz w:val="24"/>
          <w:szCs w:val="24"/>
        </w:rPr>
      </w:pPr>
      <w:r w:rsidRPr="00FA28A6">
        <w:rPr>
          <w:color w:val="000000"/>
          <w:sz w:val="24"/>
          <w:szCs w:val="24"/>
        </w:rPr>
        <w:t xml:space="preserve">W zakresie nieuregulowanym umową zastosowanie mają przepisy Kodeksu cywilnego, ustawy </w:t>
      </w:r>
      <w:proofErr w:type="spellStart"/>
      <w:r w:rsidRPr="00FA28A6">
        <w:rPr>
          <w:color w:val="000000"/>
          <w:sz w:val="24"/>
          <w:szCs w:val="24"/>
        </w:rPr>
        <w:t>Pzp</w:t>
      </w:r>
      <w:proofErr w:type="spellEnd"/>
      <w:r w:rsidRPr="00FA28A6">
        <w:rPr>
          <w:color w:val="000000"/>
          <w:sz w:val="24"/>
          <w:szCs w:val="24"/>
        </w:rPr>
        <w:t>, ustawy Prawo budowlane, wraz z przepisami odrębnymi mogącymi mieć zastosowanie do przedmiotu umowy.</w:t>
      </w:r>
    </w:p>
    <w:p w14:paraId="12F42EEE" w14:textId="77777777" w:rsidR="00A46758" w:rsidRPr="00FA28A6" w:rsidRDefault="00A46758" w:rsidP="001A6130">
      <w:pPr>
        <w:numPr>
          <w:ilvl w:val="0"/>
          <w:numId w:val="25"/>
        </w:numPr>
        <w:spacing w:before="120" w:after="120"/>
        <w:jc w:val="both"/>
        <w:rPr>
          <w:color w:val="000000"/>
          <w:sz w:val="24"/>
          <w:szCs w:val="24"/>
        </w:rPr>
      </w:pPr>
      <w:r w:rsidRPr="00FA28A6">
        <w:rPr>
          <w:color w:val="000000"/>
          <w:sz w:val="24"/>
          <w:szCs w:val="24"/>
        </w:rPr>
        <w:t>Każda ze stron jest zobowiązana niezwłocznie informować drugą stronę o wszelkich zmianach adresów ich siedzib i danych kontaktowych.</w:t>
      </w:r>
    </w:p>
    <w:p w14:paraId="3CB928D8" w14:textId="77777777" w:rsidR="00A46758" w:rsidRPr="00FA28A6" w:rsidRDefault="00A46758" w:rsidP="001A6130">
      <w:pPr>
        <w:pStyle w:val="Akapitzlist"/>
        <w:numPr>
          <w:ilvl w:val="0"/>
          <w:numId w:val="25"/>
        </w:numPr>
        <w:autoSpaceDE w:val="0"/>
        <w:autoSpaceDN w:val="0"/>
        <w:adjustRightInd w:val="0"/>
        <w:spacing w:after="120" w:line="259" w:lineRule="auto"/>
        <w:jc w:val="both"/>
        <w:rPr>
          <w:rFonts w:eastAsiaTheme="minorEastAsia"/>
          <w:color w:val="000000"/>
          <w:sz w:val="24"/>
          <w:szCs w:val="24"/>
        </w:rPr>
      </w:pPr>
      <w:r w:rsidRPr="00FA28A6">
        <w:rPr>
          <w:color w:val="000000"/>
          <w:sz w:val="24"/>
          <w:szCs w:val="24"/>
        </w:rPr>
        <w:lastRenderedPageBreak/>
        <w:t xml:space="preserve"> </w:t>
      </w:r>
      <w:r w:rsidRPr="00FA28A6">
        <w:rPr>
          <w:rFonts w:eastAsiaTheme="minorEastAsia"/>
          <w:color w:val="000000"/>
          <w:sz w:val="24"/>
          <w:szCs w:val="24"/>
        </w:rPr>
        <w:t>Ewentualne spory w relacjach z Wykonawcą/Wykonawcami o roszczenia cywilnoprawne w sprawach, w których zawarcie ugody jest dopuszczalne, poddane będą mediacjom lub innemu polubownemu rozwiązaniu sporu przed Sądem Polubownym przy Prokuratorii Generalnej Rzeczypospolitej Polskiej, wybranym mediatorem albo osobą prowadzącą inne polubowne rozwiązanie sporu.</w:t>
      </w:r>
    </w:p>
    <w:p w14:paraId="2660ABC8" w14:textId="77777777" w:rsidR="00A46758" w:rsidRPr="00FA28A6" w:rsidRDefault="00A46758" w:rsidP="001A6130">
      <w:pPr>
        <w:numPr>
          <w:ilvl w:val="0"/>
          <w:numId w:val="25"/>
        </w:numPr>
        <w:tabs>
          <w:tab w:val="left" w:pos="567"/>
        </w:tabs>
        <w:suppressAutoHyphens/>
        <w:spacing w:line="300" w:lineRule="exact"/>
        <w:jc w:val="both"/>
        <w:rPr>
          <w:b/>
          <w:sz w:val="24"/>
          <w:szCs w:val="24"/>
        </w:rPr>
      </w:pPr>
      <w:r w:rsidRPr="00FA28A6">
        <w:rPr>
          <w:sz w:val="24"/>
          <w:szCs w:val="24"/>
        </w:rPr>
        <w:t>W przypadku braku możliwości rozwiązania sporów zaistniałych na tle postanowień niniejszej umowy w sposób określony w ust. 5, strony poddadzą je do rozstrzygnięcia właściwemu dla siedziby Zamawiającego sądowi powszechnemu.</w:t>
      </w:r>
    </w:p>
    <w:p w14:paraId="65AACBCE" w14:textId="77777777" w:rsidR="00A46758" w:rsidRPr="00FA28A6" w:rsidRDefault="00A46758" w:rsidP="001A6130">
      <w:pPr>
        <w:numPr>
          <w:ilvl w:val="0"/>
          <w:numId w:val="25"/>
        </w:numPr>
        <w:spacing w:before="120"/>
        <w:jc w:val="both"/>
        <w:rPr>
          <w:color w:val="000000"/>
          <w:sz w:val="24"/>
          <w:szCs w:val="24"/>
        </w:rPr>
      </w:pPr>
      <w:r w:rsidRPr="00FA28A6">
        <w:rPr>
          <w:color w:val="000000"/>
          <w:sz w:val="24"/>
          <w:szCs w:val="24"/>
        </w:rPr>
        <w:t>Integralną część umowy stanowią:</w:t>
      </w:r>
    </w:p>
    <w:p w14:paraId="645987DC" w14:textId="492099C8" w:rsidR="00A46758" w:rsidRPr="00A51707" w:rsidRDefault="00CB7F37" w:rsidP="001A6130">
      <w:pPr>
        <w:numPr>
          <w:ilvl w:val="0"/>
          <w:numId w:val="6"/>
        </w:numPr>
        <w:jc w:val="both"/>
        <w:rPr>
          <w:color w:val="000000"/>
          <w:sz w:val="24"/>
          <w:szCs w:val="24"/>
        </w:rPr>
      </w:pPr>
      <w:r>
        <w:rPr>
          <w:color w:val="000000"/>
          <w:sz w:val="24"/>
          <w:szCs w:val="24"/>
        </w:rPr>
        <w:t>dokumentacja techniczna</w:t>
      </w:r>
      <w:r w:rsidR="00A46758" w:rsidRPr="00A51707">
        <w:rPr>
          <w:color w:val="000000"/>
          <w:sz w:val="24"/>
          <w:szCs w:val="24"/>
        </w:rPr>
        <w:t>,</w:t>
      </w:r>
      <w:r>
        <w:rPr>
          <w:color w:val="000000"/>
          <w:sz w:val="24"/>
          <w:szCs w:val="24"/>
        </w:rPr>
        <w:t xml:space="preserve"> </w:t>
      </w:r>
      <w:proofErr w:type="spellStart"/>
      <w:r w:rsidR="00A46758" w:rsidRPr="00A51707">
        <w:rPr>
          <w:sz w:val="24"/>
          <w:szCs w:val="24"/>
        </w:rPr>
        <w:t>STWiORB</w:t>
      </w:r>
      <w:proofErr w:type="spellEnd"/>
      <w:r w:rsidR="00A46758" w:rsidRPr="00A51707">
        <w:rPr>
          <w:color w:val="000000"/>
          <w:sz w:val="24"/>
          <w:szCs w:val="24"/>
        </w:rPr>
        <w:t>, o których mowa</w:t>
      </w:r>
      <w:r w:rsidR="00A46758" w:rsidRPr="00A51707">
        <w:rPr>
          <w:sz w:val="24"/>
          <w:szCs w:val="24"/>
        </w:rPr>
        <w:t xml:space="preserve"> w §</w:t>
      </w:r>
      <w:r w:rsidR="00E35669">
        <w:rPr>
          <w:sz w:val="24"/>
          <w:szCs w:val="24"/>
        </w:rPr>
        <w:t xml:space="preserve"> </w:t>
      </w:r>
      <w:r w:rsidR="00A46758" w:rsidRPr="00A51707">
        <w:rPr>
          <w:sz w:val="24"/>
          <w:szCs w:val="24"/>
        </w:rPr>
        <w:t>1 ust. 1 umowy,</w:t>
      </w:r>
    </w:p>
    <w:p w14:paraId="59BDDD95" w14:textId="77777777" w:rsidR="00A46758" w:rsidRPr="00FA28A6" w:rsidRDefault="00A46758" w:rsidP="001A6130">
      <w:pPr>
        <w:numPr>
          <w:ilvl w:val="0"/>
          <w:numId w:val="6"/>
        </w:numPr>
        <w:jc w:val="both"/>
        <w:rPr>
          <w:color w:val="000000"/>
          <w:sz w:val="24"/>
          <w:szCs w:val="24"/>
        </w:rPr>
      </w:pPr>
      <w:r w:rsidRPr="00FA28A6">
        <w:rPr>
          <w:color w:val="000000"/>
          <w:sz w:val="24"/>
          <w:szCs w:val="24"/>
        </w:rPr>
        <w:t>oferta wykonawcy złożona na przetargu,</w:t>
      </w:r>
    </w:p>
    <w:p w14:paraId="63EA9516" w14:textId="77777777" w:rsidR="00A46758" w:rsidRPr="00FA28A6" w:rsidRDefault="00A46758" w:rsidP="001A6130">
      <w:pPr>
        <w:numPr>
          <w:ilvl w:val="0"/>
          <w:numId w:val="6"/>
        </w:numPr>
        <w:jc w:val="both"/>
        <w:rPr>
          <w:color w:val="000000"/>
          <w:sz w:val="24"/>
          <w:szCs w:val="24"/>
        </w:rPr>
      </w:pPr>
      <w:r w:rsidRPr="00FA28A6">
        <w:rPr>
          <w:color w:val="000000"/>
          <w:sz w:val="24"/>
          <w:szCs w:val="24"/>
        </w:rPr>
        <w:t>specyfikacja warunków zamówienia (SWZ).</w:t>
      </w:r>
    </w:p>
    <w:p w14:paraId="396665C7" w14:textId="23F81B48" w:rsidR="00A46758" w:rsidRPr="00FA28A6" w:rsidRDefault="00A46758" w:rsidP="001A6130">
      <w:pPr>
        <w:numPr>
          <w:ilvl w:val="0"/>
          <w:numId w:val="25"/>
        </w:numPr>
        <w:spacing w:before="120"/>
        <w:jc w:val="both"/>
        <w:rPr>
          <w:color w:val="000000"/>
          <w:sz w:val="24"/>
          <w:szCs w:val="24"/>
        </w:rPr>
      </w:pPr>
      <w:r w:rsidRPr="00FA28A6">
        <w:rPr>
          <w:color w:val="000000"/>
          <w:sz w:val="24"/>
          <w:szCs w:val="24"/>
        </w:rPr>
        <w:t xml:space="preserve">Umowę sporządzono w </w:t>
      </w:r>
      <w:r w:rsidR="00E35669">
        <w:rPr>
          <w:color w:val="000000"/>
          <w:sz w:val="24"/>
          <w:szCs w:val="24"/>
        </w:rPr>
        <w:t xml:space="preserve">trzech </w:t>
      </w:r>
      <w:r w:rsidRPr="00FA28A6">
        <w:rPr>
          <w:color w:val="000000"/>
          <w:sz w:val="24"/>
          <w:szCs w:val="24"/>
        </w:rPr>
        <w:t xml:space="preserve">jednobrzmiących egzemplarzach, w tym </w:t>
      </w:r>
      <w:r w:rsidR="00E35669">
        <w:rPr>
          <w:color w:val="000000"/>
          <w:sz w:val="24"/>
          <w:szCs w:val="24"/>
        </w:rPr>
        <w:t>dwa</w:t>
      </w:r>
      <w:r w:rsidRPr="00FA28A6">
        <w:rPr>
          <w:color w:val="000000"/>
          <w:sz w:val="24"/>
          <w:szCs w:val="24"/>
        </w:rPr>
        <w:t xml:space="preserve"> </w:t>
      </w:r>
      <w:r w:rsidRPr="00FA28A6">
        <w:rPr>
          <w:color w:val="000000"/>
          <w:sz w:val="24"/>
          <w:szCs w:val="24"/>
        </w:rPr>
        <w:br/>
        <w:t>dla Zamawiającego i jeden dla Wykonawcy.</w:t>
      </w:r>
    </w:p>
    <w:p w14:paraId="285B55A4" w14:textId="77777777" w:rsidR="00A46758" w:rsidRPr="00FA28A6" w:rsidRDefault="00A46758" w:rsidP="00A46758">
      <w:pPr>
        <w:tabs>
          <w:tab w:val="left" w:pos="2160"/>
        </w:tabs>
        <w:rPr>
          <w:color w:val="000000"/>
          <w:sz w:val="24"/>
          <w:szCs w:val="24"/>
        </w:rPr>
      </w:pPr>
    </w:p>
    <w:p w14:paraId="52F13FF5" w14:textId="77777777" w:rsidR="00A46758" w:rsidRPr="00FA28A6" w:rsidRDefault="00A46758" w:rsidP="00A46758">
      <w:pPr>
        <w:rPr>
          <w:b/>
          <w:color w:val="000000"/>
          <w:sz w:val="24"/>
          <w:szCs w:val="24"/>
        </w:rPr>
      </w:pPr>
    </w:p>
    <w:p w14:paraId="0C2F6982" w14:textId="77777777" w:rsidR="00A46758" w:rsidRPr="00FA28A6" w:rsidRDefault="00A46758" w:rsidP="00A46758">
      <w:pPr>
        <w:ind w:left="360"/>
        <w:rPr>
          <w:b/>
          <w:color w:val="000000"/>
          <w:sz w:val="24"/>
          <w:szCs w:val="24"/>
        </w:rPr>
      </w:pPr>
    </w:p>
    <w:p w14:paraId="11EF48FE" w14:textId="77777777" w:rsidR="00A46758" w:rsidRPr="00FA28A6" w:rsidRDefault="00A46758" w:rsidP="00A46758">
      <w:pPr>
        <w:rPr>
          <w:b/>
          <w:color w:val="000000"/>
          <w:sz w:val="24"/>
          <w:szCs w:val="24"/>
        </w:rPr>
      </w:pPr>
      <w:r w:rsidRPr="00FA28A6">
        <w:rPr>
          <w:b/>
          <w:color w:val="000000"/>
          <w:sz w:val="24"/>
          <w:szCs w:val="24"/>
        </w:rPr>
        <w:t>…………………………</w:t>
      </w:r>
      <w:r w:rsidRPr="00FA28A6">
        <w:rPr>
          <w:b/>
          <w:color w:val="000000"/>
          <w:sz w:val="24"/>
          <w:szCs w:val="24"/>
        </w:rPr>
        <w:tab/>
      </w:r>
      <w:r w:rsidRPr="00FA28A6">
        <w:rPr>
          <w:b/>
          <w:color w:val="000000"/>
          <w:sz w:val="24"/>
          <w:szCs w:val="24"/>
        </w:rPr>
        <w:tab/>
      </w:r>
      <w:r w:rsidRPr="00FA28A6">
        <w:rPr>
          <w:b/>
          <w:color w:val="000000"/>
          <w:sz w:val="24"/>
          <w:szCs w:val="24"/>
        </w:rPr>
        <w:tab/>
      </w:r>
      <w:r w:rsidRPr="00FA28A6">
        <w:rPr>
          <w:b/>
          <w:color w:val="000000"/>
          <w:sz w:val="24"/>
          <w:szCs w:val="24"/>
        </w:rPr>
        <w:tab/>
      </w:r>
      <w:r w:rsidRPr="00FA28A6">
        <w:rPr>
          <w:b/>
          <w:color w:val="000000"/>
          <w:sz w:val="24"/>
          <w:szCs w:val="24"/>
        </w:rPr>
        <w:tab/>
      </w:r>
      <w:r w:rsidRPr="00FA28A6">
        <w:rPr>
          <w:b/>
          <w:color w:val="000000"/>
          <w:sz w:val="24"/>
          <w:szCs w:val="24"/>
        </w:rPr>
        <w:tab/>
        <w:t>………………………..</w:t>
      </w:r>
    </w:p>
    <w:p w14:paraId="23CFE48F" w14:textId="77777777" w:rsidR="00A46758" w:rsidRPr="00FA28A6" w:rsidRDefault="00A46758" w:rsidP="00A46758">
      <w:pPr>
        <w:ind w:left="708"/>
        <w:rPr>
          <w:sz w:val="24"/>
          <w:szCs w:val="24"/>
        </w:rPr>
      </w:pPr>
      <w:r w:rsidRPr="00FA28A6">
        <w:rPr>
          <w:b/>
          <w:color w:val="000000"/>
          <w:sz w:val="24"/>
          <w:szCs w:val="24"/>
        </w:rPr>
        <w:t xml:space="preserve">WYKONAWCA                                                                             ZAMAWIAJĄCY   </w:t>
      </w:r>
    </w:p>
    <w:p w14:paraId="798002D5" w14:textId="77777777" w:rsidR="00A46758" w:rsidRPr="00FA28A6" w:rsidRDefault="00A46758" w:rsidP="00A46758">
      <w:pPr>
        <w:rPr>
          <w:sz w:val="24"/>
          <w:szCs w:val="24"/>
        </w:rPr>
      </w:pPr>
    </w:p>
    <w:p w14:paraId="3EF9B11F" w14:textId="77777777" w:rsidR="00A46758" w:rsidRPr="00FA28A6" w:rsidRDefault="00A46758" w:rsidP="00A46758">
      <w:pPr>
        <w:rPr>
          <w:sz w:val="24"/>
          <w:szCs w:val="24"/>
        </w:rPr>
      </w:pPr>
    </w:p>
    <w:p w14:paraId="0C0CC2F7" w14:textId="77777777" w:rsidR="00A46758" w:rsidRPr="00FA28A6" w:rsidRDefault="00A46758" w:rsidP="00A46758">
      <w:pPr>
        <w:rPr>
          <w:sz w:val="24"/>
          <w:szCs w:val="24"/>
        </w:rPr>
      </w:pPr>
    </w:p>
    <w:p w14:paraId="60A022E5" w14:textId="77777777" w:rsidR="00A46758" w:rsidRPr="00FA28A6" w:rsidRDefault="00A46758" w:rsidP="00A46758">
      <w:pPr>
        <w:rPr>
          <w:sz w:val="24"/>
          <w:szCs w:val="24"/>
        </w:rPr>
      </w:pPr>
    </w:p>
    <w:p w14:paraId="7B59186D" w14:textId="77777777" w:rsidR="0080435B" w:rsidRDefault="0080435B"/>
    <w:sectPr w:rsidR="0080435B" w:rsidSect="007655FC">
      <w:headerReference w:type="default" r:id="rId8"/>
      <w:footerReference w:type="even" r:id="rId9"/>
      <w:footerReference w:type="default" r:id="rId10"/>
      <w:pgSz w:w="11906" w:h="16838"/>
      <w:pgMar w:top="142" w:right="1021" w:bottom="1418" w:left="1418"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45146" w14:textId="77777777" w:rsidR="00AF0EFF" w:rsidRDefault="00AF0EFF">
      <w:r>
        <w:separator/>
      </w:r>
    </w:p>
  </w:endnote>
  <w:endnote w:type="continuationSeparator" w:id="0">
    <w:p w14:paraId="0B2A1A5B" w14:textId="77777777" w:rsidR="00AF0EFF" w:rsidRDefault="00AF0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EC30E" w14:textId="77777777" w:rsidR="00D66271" w:rsidRDefault="00C56BA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E0DDE4E" w14:textId="77777777" w:rsidR="00D66271" w:rsidRDefault="00D6627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807200"/>
      <w:docPartObj>
        <w:docPartGallery w:val="Page Numbers (Bottom of Page)"/>
        <w:docPartUnique/>
      </w:docPartObj>
    </w:sdtPr>
    <w:sdtEndPr/>
    <w:sdtContent>
      <w:sdt>
        <w:sdtPr>
          <w:id w:val="-1769616900"/>
          <w:docPartObj>
            <w:docPartGallery w:val="Page Numbers (Top of Page)"/>
            <w:docPartUnique/>
          </w:docPartObj>
        </w:sdtPr>
        <w:sdtEndPr/>
        <w:sdtContent>
          <w:p w14:paraId="6AF42285" w14:textId="1E64BEAE" w:rsidR="005E5608" w:rsidRPr="005E5608" w:rsidRDefault="005E5608">
            <w:pPr>
              <w:pStyle w:val="Stopka"/>
              <w:jc w:val="right"/>
            </w:pPr>
            <w:r w:rsidRPr="005E5608">
              <w:t xml:space="preserve">Strona </w:t>
            </w:r>
            <w:r w:rsidRPr="005E5608">
              <w:rPr>
                <w:sz w:val="24"/>
                <w:szCs w:val="24"/>
              </w:rPr>
              <w:fldChar w:fldCharType="begin"/>
            </w:r>
            <w:r w:rsidRPr="005E5608">
              <w:instrText>PAGE</w:instrText>
            </w:r>
            <w:r w:rsidRPr="005E5608">
              <w:rPr>
                <w:sz w:val="24"/>
                <w:szCs w:val="24"/>
              </w:rPr>
              <w:fldChar w:fldCharType="separate"/>
            </w:r>
            <w:r w:rsidRPr="005E5608">
              <w:t>2</w:t>
            </w:r>
            <w:r w:rsidRPr="005E5608">
              <w:rPr>
                <w:sz w:val="24"/>
                <w:szCs w:val="24"/>
              </w:rPr>
              <w:fldChar w:fldCharType="end"/>
            </w:r>
            <w:r w:rsidRPr="005E5608">
              <w:t xml:space="preserve"> z </w:t>
            </w:r>
            <w:r w:rsidRPr="005E5608">
              <w:rPr>
                <w:sz w:val="24"/>
                <w:szCs w:val="24"/>
              </w:rPr>
              <w:fldChar w:fldCharType="begin"/>
            </w:r>
            <w:r w:rsidRPr="005E5608">
              <w:instrText>NUMPAGES</w:instrText>
            </w:r>
            <w:r w:rsidRPr="005E5608">
              <w:rPr>
                <w:sz w:val="24"/>
                <w:szCs w:val="24"/>
              </w:rPr>
              <w:fldChar w:fldCharType="separate"/>
            </w:r>
            <w:r w:rsidRPr="005E5608">
              <w:t>2</w:t>
            </w:r>
            <w:r w:rsidRPr="005E5608">
              <w:rPr>
                <w:sz w:val="24"/>
                <w:szCs w:val="24"/>
              </w:rPr>
              <w:fldChar w:fldCharType="end"/>
            </w:r>
          </w:p>
        </w:sdtContent>
      </w:sdt>
    </w:sdtContent>
  </w:sdt>
  <w:p w14:paraId="4BE5F646" w14:textId="77777777" w:rsidR="00D66271" w:rsidRPr="005E5608" w:rsidRDefault="00D66271" w:rsidP="005E56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3B829" w14:textId="77777777" w:rsidR="00AF0EFF" w:rsidRDefault="00AF0EFF">
      <w:r>
        <w:separator/>
      </w:r>
    </w:p>
  </w:footnote>
  <w:footnote w:type="continuationSeparator" w:id="0">
    <w:p w14:paraId="1E46F809" w14:textId="77777777" w:rsidR="00AF0EFF" w:rsidRDefault="00AF0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788A0" w14:textId="77777777" w:rsidR="00D66271" w:rsidRPr="00D40DB9" w:rsidRDefault="00D66271">
    <w:pPr>
      <w:pStyle w:val="Nagwek"/>
      <w:spacing w:after="100" w:afterAutospacing="1"/>
      <w:jc w:val="right"/>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9706688C"/>
    <w:name w:val="WW8Num9"/>
    <w:lvl w:ilvl="0">
      <w:start w:val="1"/>
      <w:numFmt w:val="decimal"/>
      <w:lvlText w:val="%1."/>
      <w:lvlJc w:val="left"/>
      <w:pPr>
        <w:tabs>
          <w:tab w:val="num" w:pos="567"/>
        </w:tabs>
        <w:ind w:left="567" w:hanging="567"/>
      </w:pPr>
      <w:rPr>
        <w:rFonts w:ascii="Times New Roman" w:hAnsi="Times New Roman" w:cs="Times New Roman" w:hint="default"/>
        <w:b/>
        <w:i w:val="0"/>
        <w:iCs/>
        <w:sz w:val="22"/>
      </w:rPr>
    </w:lvl>
    <w:lvl w:ilvl="1">
      <w:start w:val="1"/>
      <w:numFmt w:val="upperLetter"/>
      <w:lvlText w:val="%2."/>
      <w:lvlJc w:val="left"/>
      <w:pPr>
        <w:ind w:left="720" w:hanging="360"/>
      </w:pPr>
    </w:lvl>
    <w:lvl w:ilvl="2">
      <w:start w:val="1"/>
      <w:numFmt w:val="decimal"/>
      <w:isLgl/>
      <w:lvlText w:val="%1.%2.%3."/>
      <w:lvlJc w:val="left"/>
      <w:pPr>
        <w:ind w:left="720" w:hanging="720"/>
      </w:pPr>
      <w:rPr>
        <w:i/>
      </w:rPr>
    </w:lvl>
    <w:lvl w:ilvl="3">
      <w:start w:val="1"/>
      <w:numFmt w:val="decimal"/>
      <w:isLgl/>
      <w:lvlText w:val="%1.%2.%3.%4."/>
      <w:lvlJc w:val="left"/>
      <w:pPr>
        <w:ind w:left="720" w:hanging="720"/>
      </w:pPr>
      <w:rPr>
        <w:i/>
      </w:rPr>
    </w:lvl>
    <w:lvl w:ilvl="4">
      <w:start w:val="1"/>
      <w:numFmt w:val="decimal"/>
      <w:isLgl/>
      <w:lvlText w:val="%1.%2.%3.%4.%5."/>
      <w:lvlJc w:val="left"/>
      <w:pPr>
        <w:ind w:left="1080" w:hanging="1080"/>
      </w:pPr>
      <w:rPr>
        <w:i/>
      </w:rPr>
    </w:lvl>
    <w:lvl w:ilvl="5">
      <w:start w:val="1"/>
      <w:numFmt w:val="decimal"/>
      <w:isLgl/>
      <w:lvlText w:val="%1.%2.%3.%4.%5.%6."/>
      <w:lvlJc w:val="left"/>
      <w:pPr>
        <w:ind w:left="1080" w:hanging="1080"/>
      </w:pPr>
      <w:rPr>
        <w:i/>
      </w:rPr>
    </w:lvl>
    <w:lvl w:ilvl="6">
      <w:start w:val="1"/>
      <w:numFmt w:val="decimal"/>
      <w:isLgl/>
      <w:lvlText w:val="%1.%2.%3.%4.%5.%6.%7."/>
      <w:lvlJc w:val="left"/>
      <w:pPr>
        <w:ind w:left="1440" w:hanging="1440"/>
      </w:pPr>
      <w:rPr>
        <w:i/>
      </w:rPr>
    </w:lvl>
    <w:lvl w:ilvl="7">
      <w:start w:val="1"/>
      <w:numFmt w:val="decimal"/>
      <w:isLgl/>
      <w:lvlText w:val="%1.%2.%3.%4.%5.%6.%7.%8."/>
      <w:lvlJc w:val="left"/>
      <w:pPr>
        <w:ind w:left="1440" w:hanging="1440"/>
      </w:pPr>
      <w:rPr>
        <w:i/>
      </w:rPr>
    </w:lvl>
    <w:lvl w:ilvl="8">
      <w:start w:val="1"/>
      <w:numFmt w:val="decimal"/>
      <w:isLgl/>
      <w:lvlText w:val="%1.%2.%3.%4.%5.%6.%7.%8.%9."/>
      <w:lvlJc w:val="left"/>
      <w:pPr>
        <w:ind w:left="1800" w:hanging="1800"/>
      </w:pPr>
      <w:rPr>
        <w:i/>
      </w:rPr>
    </w:lvl>
  </w:abstractNum>
  <w:abstractNum w:abstractNumId="1" w15:restartNumberingAfterBreak="0">
    <w:nsid w:val="0000001C"/>
    <w:multiLevelType w:val="singleLevel"/>
    <w:tmpl w:val="04150017"/>
    <w:lvl w:ilvl="0">
      <w:start w:val="1"/>
      <w:numFmt w:val="lowerLetter"/>
      <w:lvlText w:val="%1)"/>
      <w:lvlJc w:val="left"/>
      <w:pPr>
        <w:ind w:left="720" w:hanging="360"/>
      </w:pPr>
      <w:rPr>
        <w:b w:val="0"/>
        <w:i w:val="0"/>
        <w:iCs/>
        <w:sz w:val="22"/>
        <w:szCs w:val="22"/>
      </w:rPr>
    </w:lvl>
  </w:abstractNum>
  <w:abstractNum w:abstractNumId="2" w15:restartNumberingAfterBreak="0">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377414"/>
    <w:multiLevelType w:val="hybridMultilevel"/>
    <w:tmpl w:val="FBE085E0"/>
    <w:lvl w:ilvl="0" w:tplc="6A4AFF34">
      <w:start w:val="1"/>
      <w:numFmt w:val="decimal"/>
      <w:lvlText w:val="%1."/>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248E1A">
      <w:start w:val="1"/>
      <w:numFmt w:val="lowerLetter"/>
      <w:lvlText w:val="%2"/>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161576">
      <w:start w:val="1"/>
      <w:numFmt w:val="lowerRoman"/>
      <w:lvlText w:val="%3"/>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B4200A">
      <w:start w:val="1"/>
      <w:numFmt w:val="decimal"/>
      <w:lvlText w:val="%4"/>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B4F942">
      <w:start w:val="1"/>
      <w:numFmt w:val="lowerLetter"/>
      <w:lvlText w:val="%5"/>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5095A8">
      <w:start w:val="1"/>
      <w:numFmt w:val="lowerRoman"/>
      <w:lvlText w:val="%6"/>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CC48AE">
      <w:start w:val="1"/>
      <w:numFmt w:val="decimal"/>
      <w:lvlText w:val="%7"/>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AA3856">
      <w:start w:val="1"/>
      <w:numFmt w:val="lowerLetter"/>
      <w:lvlText w:val="%8"/>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163206">
      <w:start w:val="1"/>
      <w:numFmt w:val="lowerRoman"/>
      <w:lvlText w:val="%9"/>
      <w:lvlJc w:val="left"/>
      <w:pPr>
        <w:ind w:left="66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 w15:restartNumberingAfterBreak="0">
    <w:nsid w:val="06B2166C"/>
    <w:multiLevelType w:val="hybridMultilevel"/>
    <w:tmpl w:val="CF0CAE9A"/>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6" w15:restartNumberingAfterBreak="0">
    <w:nsid w:val="081D0340"/>
    <w:multiLevelType w:val="hybridMultilevel"/>
    <w:tmpl w:val="9A16D8D0"/>
    <w:lvl w:ilvl="0" w:tplc="53EAAB2C">
      <w:start w:val="1"/>
      <w:numFmt w:val="decimal"/>
      <w:lvlText w:val="%1."/>
      <w:lvlJc w:val="left"/>
      <w:pPr>
        <w:ind w:left="1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0A92FE">
      <w:start w:val="1"/>
      <w:numFmt w:val="decimal"/>
      <w:lvlText w:val="%2)"/>
      <w:lvlJc w:val="left"/>
      <w:pPr>
        <w:ind w:left="1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DE54FA">
      <w:start w:val="1"/>
      <w:numFmt w:val="lowerLetter"/>
      <w:lvlText w:val="%3)"/>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08E14C">
      <w:start w:val="1"/>
      <w:numFmt w:val="decimal"/>
      <w:lvlText w:val="%4"/>
      <w:lvlJc w:val="left"/>
      <w:pPr>
        <w:ind w:left="2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8A1C72">
      <w:start w:val="1"/>
      <w:numFmt w:val="lowerLetter"/>
      <w:lvlText w:val="%5"/>
      <w:lvlJc w:val="left"/>
      <w:pPr>
        <w:ind w:left="3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4ADDF2">
      <w:start w:val="1"/>
      <w:numFmt w:val="lowerRoman"/>
      <w:lvlText w:val="%6"/>
      <w:lvlJc w:val="left"/>
      <w:pPr>
        <w:ind w:left="3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56EB1E">
      <w:start w:val="1"/>
      <w:numFmt w:val="decimal"/>
      <w:lvlText w:val="%7"/>
      <w:lvlJc w:val="left"/>
      <w:pPr>
        <w:ind w:left="4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25EB6">
      <w:start w:val="1"/>
      <w:numFmt w:val="lowerLetter"/>
      <w:lvlText w:val="%8"/>
      <w:lvlJc w:val="left"/>
      <w:pPr>
        <w:ind w:left="5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BC9886">
      <w:start w:val="1"/>
      <w:numFmt w:val="lowerRoman"/>
      <w:lvlText w:val="%9"/>
      <w:lvlJc w:val="left"/>
      <w:pPr>
        <w:ind w:left="5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8C77531"/>
    <w:multiLevelType w:val="hybridMultilevel"/>
    <w:tmpl w:val="0F5EFC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40BE3C7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D20697"/>
    <w:multiLevelType w:val="hybridMultilevel"/>
    <w:tmpl w:val="A7EA390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9244855"/>
    <w:multiLevelType w:val="hybridMultilevel"/>
    <w:tmpl w:val="46B0605A"/>
    <w:lvl w:ilvl="0" w:tplc="DCA2B1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F57A3C"/>
    <w:multiLevelType w:val="hybridMultilevel"/>
    <w:tmpl w:val="5EAC796A"/>
    <w:lvl w:ilvl="0" w:tplc="F50091FE">
      <w:start w:val="1"/>
      <w:numFmt w:val="lowerLetter"/>
      <w:lvlText w:val="%1)"/>
      <w:lvlJc w:val="left"/>
      <w:pPr>
        <w:ind w:left="2486" w:hanging="360"/>
      </w:pPr>
      <w:rPr>
        <w:rFonts w:hint="default"/>
      </w:rPr>
    </w:lvl>
    <w:lvl w:ilvl="1" w:tplc="04150019">
      <w:start w:val="1"/>
      <w:numFmt w:val="lowerLetter"/>
      <w:lvlText w:val="%2."/>
      <w:lvlJc w:val="left"/>
      <w:pPr>
        <w:ind w:left="3206" w:hanging="360"/>
      </w:pPr>
    </w:lvl>
    <w:lvl w:ilvl="2" w:tplc="0415001B" w:tentative="1">
      <w:start w:val="1"/>
      <w:numFmt w:val="lowerRoman"/>
      <w:lvlText w:val="%3."/>
      <w:lvlJc w:val="right"/>
      <w:pPr>
        <w:ind w:left="3926" w:hanging="180"/>
      </w:pPr>
    </w:lvl>
    <w:lvl w:ilvl="3" w:tplc="0415000F" w:tentative="1">
      <w:start w:val="1"/>
      <w:numFmt w:val="decimal"/>
      <w:lvlText w:val="%4."/>
      <w:lvlJc w:val="left"/>
      <w:pPr>
        <w:ind w:left="4646" w:hanging="360"/>
      </w:pPr>
    </w:lvl>
    <w:lvl w:ilvl="4" w:tplc="04150019" w:tentative="1">
      <w:start w:val="1"/>
      <w:numFmt w:val="lowerLetter"/>
      <w:lvlText w:val="%5."/>
      <w:lvlJc w:val="left"/>
      <w:pPr>
        <w:ind w:left="5366" w:hanging="360"/>
      </w:pPr>
    </w:lvl>
    <w:lvl w:ilvl="5" w:tplc="0415001B" w:tentative="1">
      <w:start w:val="1"/>
      <w:numFmt w:val="lowerRoman"/>
      <w:lvlText w:val="%6."/>
      <w:lvlJc w:val="right"/>
      <w:pPr>
        <w:ind w:left="6086" w:hanging="180"/>
      </w:pPr>
    </w:lvl>
    <w:lvl w:ilvl="6" w:tplc="0415000F" w:tentative="1">
      <w:start w:val="1"/>
      <w:numFmt w:val="decimal"/>
      <w:lvlText w:val="%7."/>
      <w:lvlJc w:val="left"/>
      <w:pPr>
        <w:ind w:left="6806" w:hanging="360"/>
      </w:pPr>
    </w:lvl>
    <w:lvl w:ilvl="7" w:tplc="04150019" w:tentative="1">
      <w:start w:val="1"/>
      <w:numFmt w:val="lowerLetter"/>
      <w:lvlText w:val="%8."/>
      <w:lvlJc w:val="left"/>
      <w:pPr>
        <w:ind w:left="7526" w:hanging="360"/>
      </w:pPr>
    </w:lvl>
    <w:lvl w:ilvl="8" w:tplc="0415001B" w:tentative="1">
      <w:start w:val="1"/>
      <w:numFmt w:val="lowerRoman"/>
      <w:lvlText w:val="%9."/>
      <w:lvlJc w:val="right"/>
      <w:pPr>
        <w:ind w:left="8246" w:hanging="180"/>
      </w:pPr>
    </w:lvl>
  </w:abstractNum>
  <w:abstractNum w:abstractNumId="11" w15:restartNumberingAfterBreak="0">
    <w:nsid w:val="0B4B62E7"/>
    <w:multiLevelType w:val="hybridMultilevel"/>
    <w:tmpl w:val="F73EB680"/>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12" w15:restartNumberingAfterBreak="0">
    <w:nsid w:val="0B765B6E"/>
    <w:multiLevelType w:val="hybridMultilevel"/>
    <w:tmpl w:val="A18CED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B24DA2"/>
    <w:multiLevelType w:val="multilevel"/>
    <w:tmpl w:val="218C7380"/>
    <w:lvl w:ilvl="0">
      <w:start w:val="1"/>
      <w:numFmt w:val="decimal"/>
      <w:lvlText w:val="%1."/>
      <w:lvlJc w:val="left"/>
      <w:pPr>
        <w:ind w:left="720" w:hanging="360"/>
      </w:pPr>
      <w:rPr>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CE604BC"/>
    <w:multiLevelType w:val="hybridMultilevel"/>
    <w:tmpl w:val="098CA8C4"/>
    <w:lvl w:ilvl="0" w:tplc="D69255CA">
      <w:start w:val="1"/>
      <w:numFmt w:val="decimal"/>
      <w:lvlText w:val="%1."/>
      <w:lvlJc w:val="left"/>
      <w:pPr>
        <w:tabs>
          <w:tab w:val="num" w:pos="360"/>
        </w:tabs>
        <w:ind w:left="360" w:hanging="360"/>
      </w:pPr>
      <w:rPr>
        <w:rFonts w:cs="Times New Roman" w:hint="default"/>
        <w:b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5" w15:restartNumberingAfterBreak="0">
    <w:nsid w:val="0E2F5BAD"/>
    <w:multiLevelType w:val="hybridMultilevel"/>
    <w:tmpl w:val="129A0A40"/>
    <w:lvl w:ilvl="0" w:tplc="FFFFFFFF">
      <w:start w:val="1"/>
      <w:numFmt w:val="lowerLetter"/>
      <w:lvlText w:val="%1)"/>
      <w:lvlJc w:val="left"/>
      <w:pPr>
        <w:ind w:left="1437" w:hanging="360"/>
      </w:pPr>
    </w:lvl>
    <w:lvl w:ilvl="1" w:tplc="FFFFFFFF">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6" w15:restartNumberingAfterBreak="0">
    <w:nsid w:val="0F1976D7"/>
    <w:multiLevelType w:val="hybridMultilevel"/>
    <w:tmpl w:val="2416CFB2"/>
    <w:lvl w:ilvl="0" w:tplc="55CAABD0">
      <w:start w:val="1"/>
      <w:numFmt w:val="lowerLetter"/>
      <w:lvlText w:val="%1)"/>
      <w:lvlJc w:val="left"/>
      <w:pPr>
        <w:ind w:left="1630" w:hanging="360"/>
      </w:pPr>
      <w:rPr>
        <w:b/>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7" w15:restartNumberingAfterBreak="0">
    <w:nsid w:val="0F1D7222"/>
    <w:multiLevelType w:val="hybridMultilevel"/>
    <w:tmpl w:val="A35C6DA8"/>
    <w:lvl w:ilvl="0" w:tplc="22B6F498">
      <w:start w:val="1"/>
      <w:numFmt w:val="decimal"/>
      <w:lvlText w:val="%1."/>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447EAA">
      <w:start w:val="1"/>
      <w:numFmt w:val="lowerLetter"/>
      <w:lvlText w:val="%2"/>
      <w:lvlJc w:val="left"/>
      <w:pPr>
        <w:ind w:left="1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A83BA4">
      <w:start w:val="1"/>
      <w:numFmt w:val="lowerRoman"/>
      <w:lvlText w:val="%3"/>
      <w:lvlJc w:val="left"/>
      <w:pPr>
        <w:ind w:left="2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041F2E">
      <w:start w:val="1"/>
      <w:numFmt w:val="decimal"/>
      <w:lvlText w:val="%4"/>
      <w:lvlJc w:val="left"/>
      <w:pPr>
        <w:ind w:left="2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48EA96">
      <w:start w:val="1"/>
      <w:numFmt w:val="lowerLetter"/>
      <w:lvlText w:val="%5"/>
      <w:lvlJc w:val="left"/>
      <w:pPr>
        <w:ind w:left="3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841994">
      <w:start w:val="1"/>
      <w:numFmt w:val="lowerRoman"/>
      <w:lvlText w:val="%6"/>
      <w:lvlJc w:val="left"/>
      <w:pPr>
        <w:ind w:left="4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0429B0">
      <w:start w:val="1"/>
      <w:numFmt w:val="decimal"/>
      <w:lvlText w:val="%7"/>
      <w:lvlJc w:val="left"/>
      <w:pPr>
        <w:ind w:left="4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808DCE">
      <w:start w:val="1"/>
      <w:numFmt w:val="lowerLetter"/>
      <w:lvlText w:val="%8"/>
      <w:lvlJc w:val="left"/>
      <w:pPr>
        <w:ind w:left="5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2611E8">
      <w:start w:val="1"/>
      <w:numFmt w:val="lowerRoman"/>
      <w:lvlText w:val="%9"/>
      <w:lvlJc w:val="left"/>
      <w:pPr>
        <w:ind w:left="6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1B8741C"/>
    <w:multiLevelType w:val="hybridMultilevel"/>
    <w:tmpl w:val="F666277C"/>
    <w:lvl w:ilvl="0" w:tplc="02A61A3E">
      <w:start w:val="1"/>
      <w:numFmt w:val="decimal"/>
      <w:lvlText w:val="%1."/>
      <w:lvlJc w:val="left"/>
      <w:pPr>
        <w:tabs>
          <w:tab w:val="num" w:pos="720"/>
        </w:tabs>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D34946"/>
    <w:multiLevelType w:val="hybridMultilevel"/>
    <w:tmpl w:val="B282D370"/>
    <w:lvl w:ilvl="0" w:tplc="0415000F">
      <w:start w:val="1"/>
      <w:numFmt w:val="decimal"/>
      <w:lvlText w:val="%1."/>
      <w:lvlJc w:val="left"/>
      <w:pPr>
        <w:ind w:left="720" w:hanging="360"/>
      </w:pPr>
    </w:lvl>
    <w:lvl w:ilvl="1" w:tplc="0DE46258">
      <w:start w:val="1"/>
      <w:numFmt w:val="upperRoman"/>
      <w:lvlText w:val="%2."/>
      <w:lvlJc w:val="right"/>
      <w:pPr>
        <w:ind w:left="36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4DA1D0B"/>
    <w:multiLevelType w:val="hybridMultilevel"/>
    <w:tmpl w:val="0BF29320"/>
    <w:lvl w:ilvl="0" w:tplc="FFFFFFFF">
      <w:start w:val="1"/>
      <w:numFmt w:val="decimal"/>
      <w:lvlText w:val="%1)"/>
      <w:lvlJc w:val="left"/>
      <w:pPr>
        <w:ind w:left="1287" w:hanging="360"/>
      </w:pPr>
    </w:lvl>
    <w:lvl w:ilvl="1" w:tplc="B07E5A50">
      <w:start w:val="1"/>
      <w:numFmt w:val="decimal"/>
      <w:lvlText w:val="%2)"/>
      <w:lvlJc w:val="left"/>
      <w:pPr>
        <w:ind w:left="1440"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21" w15:restartNumberingAfterBreak="0">
    <w:nsid w:val="15713670"/>
    <w:multiLevelType w:val="hybridMultilevel"/>
    <w:tmpl w:val="C7FCB1F0"/>
    <w:lvl w:ilvl="0" w:tplc="BEE6ECE0">
      <w:start w:val="1"/>
      <w:numFmt w:val="lowerLetter"/>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BD75B6"/>
    <w:multiLevelType w:val="hybridMultilevel"/>
    <w:tmpl w:val="4B50A0FE"/>
    <w:lvl w:ilvl="0" w:tplc="DCA2B10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19FC19DB"/>
    <w:multiLevelType w:val="hybridMultilevel"/>
    <w:tmpl w:val="DF9AC714"/>
    <w:lvl w:ilvl="0" w:tplc="F83CD1B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CE71D0"/>
    <w:multiLevelType w:val="hybridMultilevel"/>
    <w:tmpl w:val="ACBEA126"/>
    <w:lvl w:ilvl="0" w:tplc="E07C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BDE48EE"/>
    <w:multiLevelType w:val="hybridMultilevel"/>
    <w:tmpl w:val="4E406D2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1F194C9A"/>
    <w:multiLevelType w:val="hybridMultilevel"/>
    <w:tmpl w:val="038A1FF0"/>
    <w:lvl w:ilvl="0" w:tplc="7AB875F0">
      <w:start w:val="5"/>
      <w:numFmt w:val="upperRoman"/>
      <w:lvlText w:val="%1."/>
      <w:lvlJc w:val="right"/>
      <w:pPr>
        <w:ind w:left="108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361831"/>
    <w:multiLevelType w:val="hybridMultilevel"/>
    <w:tmpl w:val="5AE8EC98"/>
    <w:lvl w:ilvl="0" w:tplc="0AB63742">
      <w:start w:val="4"/>
      <w:numFmt w:val="decimal"/>
      <w:lvlText w:val="%1)"/>
      <w:lvlJc w:val="left"/>
      <w:pPr>
        <w:ind w:left="720" w:hanging="360"/>
      </w:pPr>
      <w:rPr>
        <w:b w:val="0"/>
        <w:bCs/>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FF95B37"/>
    <w:multiLevelType w:val="multilevel"/>
    <w:tmpl w:val="3638805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9" w15:restartNumberingAfterBreak="0">
    <w:nsid w:val="21044B91"/>
    <w:multiLevelType w:val="hybridMultilevel"/>
    <w:tmpl w:val="786E7E58"/>
    <w:lvl w:ilvl="0" w:tplc="6AE0B038">
      <w:start w:val="6"/>
      <w:numFmt w:val="upperRoman"/>
      <w:lvlText w:val="%1."/>
      <w:lvlJc w:val="right"/>
      <w:pPr>
        <w:ind w:left="108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B4020D"/>
    <w:multiLevelType w:val="hybridMultilevel"/>
    <w:tmpl w:val="C54471C8"/>
    <w:lvl w:ilvl="0" w:tplc="6D9A4F52">
      <w:start w:val="1"/>
      <w:numFmt w:val="decimal"/>
      <w:lvlText w:val="%1."/>
      <w:lvlJc w:val="left"/>
      <w:pPr>
        <w:ind w:left="594" w:hanging="372"/>
      </w:pPr>
      <w:rPr>
        <w:rFonts w:hint="default"/>
        <w:spacing w:val="-1"/>
        <w:w w:val="100"/>
        <w:lang w:val="pl-PL" w:eastAsia="en-US" w:bidi="ar-SA"/>
      </w:rPr>
    </w:lvl>
    <w:lvl w:ilvl="1" w:tplc="6628A7D4">
      <w:start w:val="1"/>
      <w:numFmt w:val="decimal"/>
      <w:lvlText w:val="%2)"/>
      <w:lvlJc w:val="left"/>
      <w:pPr>
        <w:ind w:left="955" w:hanging="369"/>
      </w:pPr>
      <w:rPr>
        <w:rFonts w:hint="default"/>
        <w:b w:val="0"/>
        <w:spacing w:val="-1"/>
        <w:w w:val="99"/>
        <w:lang w:val="pl-PL" w:eastAsia="en-US" w:bidi="ar-SA"/>
      </w:rPr>
    </w:lvl>
    <w:lvl w:ilvl="2" w:tplc="1BBEAD2A">
      <w:start w:val="1"/>
      <w:numFmt w:val="bullet"/>
      <w:lvlText w:val=""/>
      <w:lvlJc w:val="left"/>
      <w:pPr>
        <w:ind w:left="1399" w:hanging="122"/>
      </w:pPr>
      <w:rPr>
        <w:rFonts w:ascii="Symbol" w:hAnsi="Symbol" w:hint="default"/>
        <w:w w:val="99"/>
        <w:lang w:val="pl-PL" w:eastAsia="en-US" w:bidi="ar-SA"/>
      </w:rPr>
    </w:lvl>
    <w:lvl w:ilvl="3" w:tplc="7FC87C46">
      <w:numFmt w:val="bullet"/>
      <w:lvlText w:val="•"/>
      <w:lvlJc w:val="left"/>
      <w:pPr>
        <w:ind w:left="1100" w:hanging="122"/>
      </w:pPr>
      <w:rPr>
        <w:rFonts w:hint="default"/>
        <w:lang w:val="pl-PL" w:eastAsia="en-US" w:bidi="ar-SA"/>
      </w:rPr>
    </w:lvl>
    <w:lvl w:ilvl="4" w:tplc="E5045902">
      <w:numFmt w:val="bullet"/>
      <w:lvlText w:val="•"/>
      <w:lvlJc w:val="left"/>
      <w:pPr>
        <w:ind w:left="2474" w:hanging="122"/>
      </w:pPr>
      <w:rPr>
        <w:rFonts w:hint="default"/>
        <w:lang w:val="pl-PL" w:eastAsia="en-US" w:bidi="ar-SA"/>
      </w:rPr>
    </w:lvl>
    <w:lvl w:ilvl="5" w:tplc="31C6F1D4">
      <w:numFmt w:val="bullet"/>
      <w:lvlText w:val="•"/>
      <w:lvlJc w:val="left"/>
      <w:pPr>
        <w:ind w:left="3848" w:hanging="122"/>
      </w:pPr>
      <w:rPr>
        <w:rFonts w:hint="default"/>
        <w:lang w:val="pl-PL" w:eastAsia="en-US" w:bidi="ar-SA"/>
      </w:rPr>
    </w:lvl>
    <w:lvl w:ilvl="6" w:tplc="E62CC492">
      <w:numFmt w:val="bullet"/>
      <w:lvlText w:val="•"/>
      <w:lvlJc w:val="left"/>
      <w:pPr>
        <w:ind w:left="5222" w:hanging="122"/>
      </w:pPr>
      <w:rPr>
        <w:rFonts w:hint="default"/>
        <w:lang w:val="pl-PL" w:eastAsia="en-US" w:bidi="ar-SA"/>
      </w:rPr>
    </w:lvl>
    <w:lvl w:ilvl="7" w:tplc="AB6CBCC8">
      <w:numFmt w:val="bullet"/>
      <w:lvlText w:val="•"/>
      <w:lvlJc w:val="left"/>
      <w:pPr>
        <w:ind w:left="6597" w:hanging="122"/>
      </w:pPr>
      <w:rPr>
        <w:rFonts w:hint="default"/>
        <w:lang w:val="pl-PL" w:eastAsia="en-US" w:bidi="ar-SA"/>
      </w:rPr>
    </w:lvl>
    <w:lvl w:ilvl="8" w:tplc="E834CC24">
      <w:numFmt w:val="bullet"/>
      <w:lvlText w:val="•"/>
      <w:lvlJc w:val="left"/>
      <w:pPr>
        <w:ind w:left="7971" w:hanging="122"/>
      </w:pPr>
      <w:rPr>
        <w:rFonts w:hint="default"/>
        <w:lang w:val="pl-PL" w:eastAsia="en-US" w:bidi="ar-SA"/>
      </w:rPr>
    </w:lvl>
  </w:abstractNum>
  <w:abstractNum w:abstractNumId="31" w15:restartNumberingAfterBreak="0">
    <w:nsid w:val="23A80CFB"/>
    <w:multiLevelType w:val="hybridMultilevel"/>
    <w:tmpl w:val="C36EFD78"/>
    <w:lvl w:ilvl="0" w:tplc="9EBE8360">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422535B"/>
    <w:multiLevelType w:val="hybridMultilevel"/>
    <w:tmpl w:val="01626DBE"/>
    <w:lvl w:ilvl="0" w:tplc="87961F7A">
      <w:start w:val="1"/>
      <w:numFmt w:val="decimal"/>
      <w:lvlText w:val="%1."/>
      <w:lvlJc w:val="left"/>
      <w:pPr>
        <w:tabs>
          <w:tab w:val="num" w:pos="360"/>
        </w:tabs>
        <w:ind w:left="360" w:hanging="360"/>
      </w:pPr>
      <w:rPr>
        <w:rFonts w:cs="Times New Roman" w:hint="default"/>
        <w:i w:val="0"/>
        <w:iCs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3" w15:restartNumberingAfterBreak="0">
    <w:nsid w:val="25445A6E"/>
    <w:multiLevelType w:val="hybridMultilevel"/>
    <w:tmpl w:val="129A0A40"/>
    <w:lvl w:ilvl="0" w:tplc="FFFFFFFF">
      <w:start w:val="1"/>
      <w:numFmt w:val="lowerLetter"/>
      <w:lvlText w:val="%1)"/>
      <w:lvlJc w:val="left"/>
      <w:pPr>
        <w:ind w:left="1437" w:hanging="360"/>
      </w:pPr>
    </w:lvl>
    <w:lvl w:ilvl="1" w:tplc="FFFFFFFF">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4" w15:restartNumberingAfterBreak="0">
    <w:nsid w:val="257C5283"/>
    <w:multiLevelType w:val="hybridMultilevel"/>
    <w:tmpl w:val="CECE4AC4"/>
    <w:name w:val="WW8Num202233"/>
    <w:lvl w:ilvl="0" w:tplc="B900C744">
      <w:start w:val="1"/>
      <w:numFmt w:val="decimal"/>
      <w:lvlText w:val="%1."/>
      <w:lvlJc w:val="left"/>
      <w:pPr>
        <w:ind w:left="720" w:hanging="360"/>
      </w:pPr>
      <w:rPr>
        <w:b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57E10D0"/>
    <w:multiLevelType w:val="hybridMultilevel"/>
    <w:tmpl w:val="486021CC"/>
    <w:lvl w:ilvl="0" w:tplc="698489C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F02F03"/>
    <w:multiLevelType w:val="hybridMultilevel"/>
    <w:tmpl w:val="DFA69286"/>
    <w:lvl w:ilvl="0" w:tplc="A814812C">
      <w:start w:val="21"/>
      <w:numFmt w:val="decimal"/>
      <w:lvlText w:val="%1."/>
      <w:lvlJc w:val="left"/>
      <w:pPr>
        <w:ind w:left="360" w:hanging="360"/>
      </w:pPr>
      <w:rPr>
        <w:rFonts w:ascii="Times New Roman" w:hAnsi="Times New Roman" w:cs="Times New Roman" w:hint="default"/>
        <w:b/>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AD3006"/>
    <w:multiLevelType w:val="hybridMultilevel"/>
    <w:tmpl w:val="2E4EB51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0B1600"/>
    <w:multiLevelType w:val="hybridMultilevel"/>
    <w:tmpl w:val="2E5AAF52"/>
    <w:lvl w:ilvl="0" w:tplc="04150011">
      <w:start w:val="1"/>
      <w:numFmt w:val="decimal"/>
      <w:lvlText w:val="%1)"/>
      <w:lvlJc w:val="left"/>
      <w:pPr>
        <w:tabs>
          <w:tab w:val="num" w:pos="720"/>
        </w:tabs>
        <w:ind w:left="720" w:hanging="360"/>
      </w:pPr>
      <w:rPr>
        <w:rFonts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39" w15:restartNumberingAfterBreak="0">
    <w:nsid w:val="2A595161"/>
    <w:multiLevelType w:val="hybridMultilevel"/>
    <w:tmpl w:val="7494AC50"/>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0" w15:restartNumberingAfterBreak="0">
    <w:nsid w:val="2BC02106"/>
    <w:multiLevelType w:val="hybridMultilevel"/>
    <w:tmpl w:val="14D8F4AA"/>
    <w:lvl w:ilvl="0" w:tplc="04150013">
      <w:start w:val="1"/>
      <w:numFmt w:val="upperRoman"/>
      <w:lvlText w:val="%1."/>
      <w:lvlJc w:val="right"/>
      <w:pPr>
        <w:ind w:left="360" w:hanging="360"/>
      </w:pPr>
      <w:rPr>
        <w:rFonts w:hint="default"/>
        <w:b/>
        <w:bCs/>
        <w:sz w:val="24"/>
      </w:rPr>
    </w:lvl>
    <w:lvl w:ilvl="1" w:tplc="9C5AD6E2">
      <w:start w:val="1"/>
      <w:numFmt w:val="decimal"/>
      <w:lvlText w:val="%2."/>
      <w:lvlJc w:val="left"/>
      <w:pPr>
        <w:ind w:left="1080" w:hanging="360"/>
      </w:pPr>
      <w:rPr>
        <w:b w:val="0"/>
        <w:color w:val="auto"/>
      </w:rPr>
    </w:lvl>
    <w:lvl w:ilvl="2" w:tplc="F90CC6D2">
      <w:numFmt w:val="bullet"/>
      <w:lvlText w:val=""/>
      <w:lvlJc w:val="left"/>
      <w:pPr>
        <w:ind w:left="1980" w:hanging="360"/>
      </w:pPr>
      <w:rPr>
        <w:rFonts w:ascii="Symbol" w:eastAsia="Times New Roman" w:hAnsi="Symbol"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2"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43"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44" w15:restartNumberingAfterBreak="0">
    <w:nsid w:val="2E7619DF"/>
    <w:multiLevelType w:val="hybridMultilevel"/>
    <w:tmpl w:val="877C0C2C"/>
    <w:lvl w:ilvl="0" w:tplc="34A4E6A8">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E7863B7"/>
    <w:multiLevelType w:val="hybridMultilevel"/>
    <w:tmpl w:val="A90CE0FC"/>
    <w:lvl w:ilvl="0" w:tplc="A55AD7C8">
      <w:start w:val="1"/>
      <w:numFmt w:val="decimal"/>
      <w:lvlText w:val="%1."/>
      <w:lvlJc w:val="left"/>
      <w:pPr>
        <w:tabs>
          <w:tab w:val="num" w:pos="360"/>
        </w:tabs>
        <w:ind w:left="360" w:hanging="360"/>
      </w:pPr>
      <w:rPr>
        <w:rFonts w:hint="default"/>
        <w:b w:val="0"/>
        <w:bCs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6" w15:restartNumberingAfterBreak="0">
    <w:nsid w:val="316100FB"/>
    <w:multiLevelType w:val="hybridMultilevel"/>
    <w:tmpl w:val="9100476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2330028"/>
    <w:multiLevelType w:val="hybridMultilevel"/>
    <w:tmpl w:val="C700E10C"/>
    <w:lvl w:ilvl="0" w:tplc="3202BD22">
      <w:start w:val="25"/>
      <w:numFmt w:val="decimal"/>
      <w:lvlText w:val="%1."/>
      <w:lvlJc w:val="left"/>
      <w:pPr>
        <w:ind w:left="1146" w:hanging="360"/>
      </w:pPr>
      <w:rPr>
        <w:rFonts w:ascii="Times New Roman" w:hAnsi="Times New Roman" w:cs="Times New Roman" w:hint="default"/>
        <w:b/>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32E70D4C"/>
    <w:multiLevelType w:val="hybridMultilevel"/>
    <w:tmpl w:val="C7D033F8"/>
    <w:lvl w:ilvl="0" w:tplc="34B8D1D8">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9" w15:restartNumberingAfterBreak="0">
    <w:nsid w:val="33A33A33"/>
    <w:multiLevelType w:val="hybridMultilevel"/>
    <w:tmpl w:val="F14A50FA"/>
    <w:lvl w:ilvl="0" w:tplc="A9325E8A">
      <w:start w:val="6"/>
      <w:numFmt w:val="decimal"/>
      <w:lvlText w:val="%1."/>
      <w:lvlJc w:val="left"/>
      <w:pPr>
        <w:tabs>
          <w:tab w:val="num" w:pos="360"/>
        </w:tabs>
        <w:ind w:left="360" w:hanging="360"/>
      </w:pPr>
      <w:rPr>
        <w:rFonts w:hint="default"/>
        <w:i w:val="0"/>
        <w:i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781407"/>
    <w:multiLevelType w:val="hybridMultilevel"/>
    <w:tmpl w:val="7A964E1A"/>
    <w:lvl w:ilvl="0" w:tplc="04150011">
      <w:start w:val="1"/>
      <w:numFmt w:val="decimal"/>
      <w:lvlText w:val="%1)"/>
      <w:lvlJc w:val="left"/>
      <w:pPr>
        <w:tabs>
          <w:tab w:val="num" w:pos="927"/>
        </w:tabs>
        <w:ind w:left="927" w:hanging="360"/>
      </w:pPr>
      <w:rPr>
        <w:rFonts w:hint="default"/>
        <w:strike w:val="0"/>
        <w:color w:val="auto"/>
      </w:rPr>
    </w:lvl>
    <w:lvl w:ilvl="1" w:tplc="04150001">
      <w:start w:val="1"/>
      <w:numFmt w:val="bullet"/>
      <w:lvlText w:val=""/>
      <w:lvlJc w:val="left"/>
      <w:pPr>
        <w:tabs>
          <w:tab w:val="num" w:pos="1647"/>
        </w:tabs>
        <w:ind w:left="1647" w:hanging="360"/>
      </w:pPr>
      <w:rPr>
        <w:rFonts w:ascii="Symbol" w:hAnsi="Symbol" w:hint="default"/>
        <w:strike w:val="0"/>
      </w:rPr>
    </w:lvl>
    <w:lvl w:ilvl="2" w:tplc="04150005" w:tentative="1">
      <w:start w:val="1"/>
      <w:numFmt w:val="lowerRoman"/>
      <w:lvlText w:val="%3."/>
      <w:lvlJc w:val="right"/>
      <w:pPr>
        <w:tabs>
          <w:tab w:val="num" w:pos="2367"/>
        </w:tabs>
        <w:ind w:left="2367" w:hanging="180"/>
      </w:pPr>
      <w:rPr>
        <w:rFonts w:cs="Times New Roman"/>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51" w15:restartNumberingAfterBreak="0">
    <w:nsid w:val="34BC4DC7"/>
    <w:multiLevelType w:val="hybridMultilevel"/>
    <w:tmpl w:val="AFC0CF08"/>
    <w:lvl w:ilvl="0" w:tplc="E74AB416">
      <w:start w:val="1"/>
      <w:numFmt w:val="decimal"/>
      <w:lvlText w:val="%1."/>
      <w:lvlJc w:val="left"/>
      <w:pPr>
        <w:tabs>
          <w:tab w:val="num" w:pos="360"/>
        </w:tabs>
        <w:ind w:left="360" w:hanging="360"/>
      </w:pPr>
      <w:rPr>
        <w:rFonts w:hint="default"/>
        <w:b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2"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53" w15:restartNumberingAfterBreak="0">
    <w:nsid w:val="37C77C3A"/>
    <w:multiLevelType w:val="hybridMultilevel"/>
    <w:tmpl w:val="249008FE"/>
    <w:lvl w:ilvl="0" w:tplc="F50091F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3C173C"/>
    <w:multiLevelType w:val="hybridMultilevel"/>
    <w:tmpl w:val="D3445D7A"/>
    <w:lvl w:ilvl="0" w:tplc="9A60EE6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A0C2EC6"/>
    <w:multiLevelType w:val="hybridMultilevel"/>
    <w:tmpl w:val="A7EA390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3D547184"/>
    <w:multiLevelType w:val="hybridMultilevel"/>
    <w:tmpl w:val="634AA45C"/>
    <w:lvl w:ilvl="0" w:tplc="F37CA7CE">
      <w:start w:val="1"/>
      <w:numFmt w:val="decimal"/>
      <w:lvlText w:val="%1."/>
      <w:lvlJc w:val="left"/>
      <w:pPr>
        <w:tabs>
          <w:tab w:val="num" w:pos="360"/>
        </w:tabs>
        <w:ind w:left="360" w:hanging="360"/>
      </w:pPr>
      <w:rPr>
        <w:rFonts w:hint="default"/>
        <w:b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8" w15:restartNumberingAfterBreak="0">
    <w:nsid w:val="3D8F6A6F"/>
    <w:multiLevelType w:val="hybridMultilevel"/>
    <w:tmpl w:val="BF64F092"/>
    <w:name w:val="WW8Num2922"/>
    <w:lvl w:ilvl="0" w:tplc="04150017">
      <w:start w:val="1"/>
      <w:numFmt w:val="lowerLetter"/>
      <w:lvlText w:val="%1)"/>
      <w:lvlJc w:val="left"/>
      <w:pPr>
        <w:ind w:left="1080" w:hanging="360"/>
      </w:pPr>
      <w:rPr>
        <w:b w:val="0"/>
        <w:i w:val="0"/>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9" w15:restartNumberingAfterBreak="0">
    <w:nsid w:val="3D941D7C"/>
    <w:multiLevelType w:val="hybridMultilevel"/>
    <w:tmpl w:val="9B6E3396"/>
    <w:lvl w:ilvl="0" w:tplc="6B38CB20">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D29E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DA3E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E459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80E4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146B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8839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A01A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E83B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3DF22A72"/>
    <w:multiLevelType w:val="hybridMultilevel"/>
    <w:tmpl w:val="129A0A40"/>
    <w:lvl w:ilvl="0" w:tplc="FFFFFFFF">
      <w:start w:val="1"/>
      <w:numFmt w:val="lowerLetter"/>
      <w:lvlText w:val="%1)"/>
      <w:lvlJc w:val="left"/>
      <w:pPr>
        <w:ind w:left="1437" w:hanging="360"/>
      </w:pPr>
    </w:lvl>
    <w:lvl w:ilvl="1" w:tplc="FFFFFFFF">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1"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72231"/>
    <w:multiLevelType w:val="hybridMultilevel"/>
    <w:tmpl w:val="A7EA390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41CB3FA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4" w15:restartNumberingAfterBreak="0">
    <w:nsid w:val="41EE1145"/>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5"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5C55FD6"/>
    <w:multiLevelType w:val="hybridMultilevel"/>
    <w:tmpl w:val="A8A40AAA"/>
    <w:lvl w:ilvl="0" w:tplc="9D5AFA36">
      <w:start w:val="1"/>
      <w:numFmt w:val="lowerLetter"/>
      <w:lvlText w:val="%1)"/>
      <w:lvlJc w:val="left"/>
      <w:pPr>
        <w:ind w:left="1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7E44897"/>
    <w:multiLevelType w:val="hybridMultilevel"/>
    <w:tmpl w:val="1F4269EC"/>
    <w:lvl w:ilvl="0" w:tplc="F426FE60">
      <w:start w:val="1"/>
      <w:numFmt w:val="lowerLetter"/>
      <w:lvlText w:val="%1)"/>
      <w:lvlJc w:val="left"/>
      <w:pPr>
        <w:ind w:left="862" w:hanging="360"/>
      </w:pPr>
      <w:rPr>
        <w:i w:val="0"/>
        <w:iCs w:val="0"/>
      </w:rPr>
    </w:lvl>
    <w:lvl w:ilvl="1" w:tplc="0415000F">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68" w15:restartNumberingAfterBreak="0">
    <w:nsid w:val="47EA13AF"/>
    <w:multiLevelType w:val="hybridMultilevel"/>
    <w:tmpl w:val="A7EA390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4800673B"/>
    <w:multiLevelType w:val="hybridMultilevel"/>
    <w:tmpl w:val="D1B80F92"/>
    <w:lvl w:ilvl="0" w:tplc="5BEE4F9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79200C"/>
    <w:multiLevelType w:val="hybridMultilevel"/>
    <w:tmpl w:val="59266CAA"/>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71" w15:restartNumberingAfterBreak="0">
    <w:nsid w:val="48D25E02"/>
    <w:multiLevelType w:val="hybridMultilevel"/>
    <w:tmpl w:val="27BA5982"/>
    <w:lvl w:ilvl="0" w:tplc="C36A6D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4AC65F23"/>
    <w:multiLevelType w:val="hybridMultilevel"/>
    <w:tmpl w:val="FEBE66CC"/>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73" w15:restartNumberingAfterBreak="0">
    <w:nsid w:val="4B746AF6"/>
    <w:multiLevelType w:val="hybridMultilevel"/>
    <w:tmpl w:val="FE1E91C8"/>
    <w:lvl w:ilvl="0" w:tplc="266684B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CE11237"/>
    <w:multiLevelType w:val="hybridMultilevel"/>
    <w:tmpl w:val="D8E673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FF0065"/>
    <w:multiLevelType w:val="hybridMultilevel"/>
    <w:tmpl w:val="0262D08C"/>
    <w:name w:val="Nasza22232"/>
    <w:lvl w:ilvl="0" w:tplc="19AA16EC">
      <w:start w:val="1"/>
      <w:numFmt w:val="decimal"/>
      <w:lvlText w:val="%1."/>
      <w:lvlJc w:val="left"/>
      <w:pPr>
        <w:ind w:left="2160" w:hanging="360"/>
      </w:pPr>
      <w:rPr>
        <w:rFonts w:ascii="Times New Roman" w:hAnsi="Times New Roman" w:cs="Times New Roman"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6" w15:restartNumberingAfterBreak="0">
    <w:nsid w:val="53691A54"/>
    <w:multiLevelType w:val="hybridMultilevel"/>
    <w:tmpl w:val="84DC63B0"/>
    <w:lvl w:ilvl="0" w:tplc="D3BEA544">
      <w:start w:val="1"/>
      <w:numFmt w:val="decimal"/>
      <w:lvlText w:val="%1."/>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DA31EA">
      <w:start w:val="1"/>
      <w:numFmt w:val="lowerLetter"/>
      <w:lvlText w:val="%2)"/>
      <w:lvlJc w:val="left"/>
      <w:pPr>
        <w:ind w:left="1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5A680A">
      <w:start w:val="1"/>
      <w:numFmt w:val="lowerRoman"/>
      <w:lvlText w:val="%3"/>
      <w:lvlJc w:val="left"/>
      <w:pPr>
        <w:ind w:left="1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562606">
      <w:start w:val="1"/>
      <w:numFmt w:val="decimal"/>
      <w:lvlText w:val="%4"/>
      <w:lvlJc w:val="left"/>
      <w:pPr>
        <w:ind w:left="2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24F210">
      <w:start w:val="1"/>
      <w:numFmt w:val="lowerLetter"/>
      <w:lvlText w:val="%5"/>
      <w:lvlJc w:val="left"/>
      <w:pPr>
        <w:ind w:left="3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648CA2">
      <w:start w:val="1"/>
      <w:numFmt w:val="lowerRoman"/>
      <w:lvlText w:val="%6"/>
      <w:lvlJc w:val="left"/>
      <w:pPr>
        <w:ind w:left="4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06B054">
      <w:start w:val="1"/>
      <w:numFmt w:val="decimal"/>
      <w:lvlText w:val="%7"/>
      <w:lvlJc w:val="left"/>
      <w:pPr>
        <w:ind w:left="4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96C514">
      <w:start w:val="1"/>
      <w:numFmt w:val="lowerLetter"/>
      <w:lvlText w:val="%8"/>
      <w:lvlJc w:val="left"/>
      <w:pPr>
        <w:ind w:left="5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CC154E">
      <w:start w:val="1"/>
      <w:numFmt w:val="lowerRoman"/>
      <w:lvlText w:val="%9"/>
      <w:lvlJc w:val="left"/>
      <w:pPr>
        <w:ind w:left="6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551138D3"/>
    <w:multiLevelType w:val="hybridMultilevel"/>
    <w:tmpl w:val="B792F2F4"/>
    <w:name w:val="Nasza2223"/>
    <w:lvl w:ilvl="0" w:tplc="04150013">
      <w:start w:val="1"/>
      <w:numFmt w:val="upperRoman"/>
      <w:lvlText w:val="%1."/>
      <w:lvlJc w:val="right"/>
      <w:pPr>
        <w:ind w:left="1440" w:hanging="360"/>
      </w:pPr>
      <w:rPr>
        <w:rFonts w:hint="default"/>
        <w:b/>
        <w:bCs/>
        <w:sz w:val="24"/>
      </w:rPr>
    </w:lvl>
    <w:lvl w:ilvl="1" w:tplc="BC1AA286">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252B52"/>
    <w:multiLevelType w:val="multilevel"/>
    <w:tmpl w:val="EC0E8678"/>
    <w:lvl w:ilvl="0">
      <w:start w:val="1"/>
      <w:numFmt w:val="decimal"/>
      <w:lvlText w:val="%1."/>
      <w:lvlJc w:val="left"/>
      <w:pPr>
        <w:ind w:left="720" w:hanging="360"/>
      </w:pPr>
    </w:lvl>
    <w:lvl w:ilvl="1">
      <w:start w:val="1"/>
      <w:numFmt w:val="decimal"/>
      <w:isLgl/>
      <w:lvlText w:val="%1.%2."/>
      <w:lvlJc w:val="left"/>
      <w:pPr>
        <w:ind w:left="786" w:hanging="360"/>
      </w:pPr>
      <w:rPr>
        <w:rFonts w:ascii="Times New Roman" w:hAnsi="Times New Roman" w:cs="Times New Roman" w:hint="default"/>
      </w:rPr>
    </w:lvl>
    <w:lvl w:ilvl="2">
      <w:start w:val="1"/>
      <w:numFmt w:val="decimal"/>
      <w:isLgl/>
      <w:lvlText w:val="%1.%2.%3."/>
      <w:lvlJc w:val="left"/>
      <w:pPr>
        <w:ind w:left="1212" w:hanging="720"/>
      </w:pPr>
      <w:rPr>
        <w:rFonts w:ascii="Times New Roman" w:hAnsi="Times New Roman" w:cs="Times New Roman" w:hint="default"/>
      </w:rPr>
    </w:lvl>
    <w:lvl w:ilvl="3">
      <w:start w:val="1"/>
      <w:numFmt w:val="decimal"/>
      <w:isLgl/>
      <w:lvlText w:val="%1.%2.%3.%4."/>
      <w:lvlJc w:val="left"/>
      <w:pPr>
        <w:ind w:left="1278" w:hanging="720"/>
      </w:pPr>
      <w:rPr>
        <w:rFonts w:ascii="Times New Roman" w:hAnsi="Times New Roman" w:cs="Times New Roman" w:hint="default"/>
      </w:rPr>
    </w:lvl>
    <w:lvl w:ilvl="4">
      <w:start w:val="1"/>
      <w:numFmt w:val="decimal"/>
      <w:isLgl/>
      <w:lvlText w:val="%1.%2.%3.%4.%5."/>
      <w:lvlJc w:val="left"/>
      <w:pPr>
        <w:ind w:left="1704" w:hanging="1080"/>
      </w:pPr>
      <w:rPr>
        <w:rFonts w:ascii="Times New Roman" w:hAnsi="Times New Roman" w:cs="Times New Roman" w:hint="default"/>
      </w:rPr>
    </w:lvl>
    <w:lvl w:ilvl="5">
      <w:start w:val="1"/>
      <w:numFmt w:val="decimal"/>
      <w:isLgl/>
      <w:lvlText w:val="%1.%2.%3.%4.%5.%6."/>
      <w:lvlJc w:val="left"/>
      <w:pPr>
        <w:ind w:left="1770" w:hanging="1080"/>
      </w:pPr>
      <w:rPr>
        <w:rFonts w:ascii="Times New Roman" w:hAnsi="Times New Roman" w:cs="Times New Roman" w:hint="default"/>
      </w:rPr>
    </w:lvl>
    <w:lvl w:ilvl="6">
      <w:start w:val="1"/>
      <w:numFmt w:val="decimal"/>
      <w:isLgl/>
      <w:lvlText w:val="%1.%2.%3.%4.%5.%6.%7."/>
      <w:lvlJc w:val="left"/>
      <w:pPr>
        <w:ind w:left="2196" w:hanging="1440"/>
      </w:pPr>
      <w:rPr>
        <w:rFonts w:ascii="Times New Roman" w:hAnsi="Times New Roman" w:cs="Times New Roman" w:hint="default"/>
      </w:rPr>
    </w:lvl>
    <w:lvl w:ilvl="7">
      <w:start w:val="1"/>
      <w:numFmt w:val="decimal"/>
      <w:isLgl/>
      <w:lvlText w:val="%1.%2.%3.%4.%5.%6.%7.%8."/>
      <w:lvlJc w:val="left"/>
      <w:pPr>
        <w:ind w:left="2262" w:hanging="1440"/>
      </w:pPr>
      <w:rPr>
        <w:rFonts w:ascii="Times New Roman" w:hAnsi="Times New Roman" w:cs="Times New Roman" w:hint="default"/>
      </w:rPr>
    </w:lvl>
    <w:lvl w:ilvl="8">
      <w:start w:val="1"/>
      <w:numFmt w:val="decimal"/>
      <w:isLgl/>
      <w:lvlText w:val="%1.%2.%3.%4.%5.%6.%7.%8.%9."/>
      <w:lvlJc w:val="left"/>
      <w:pPr>
        <w:ind w:left="2688" w:hanging="1800"/>
      </w:pPr>
      <w:rPr>
        <w:rFonts w:ascii="Times New Roman" w:hAnsi="Times New Roman" w:cs="Times New Roman" w:hint="default"/>
      </w:rPr>
    </w:lvl>
  </w:abstractNum>
  <w:abstractNum w:abstractNumId="79"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15:restartNumberingAfterBreak="0">
    <w:nsid w:val="58184F98"/>
    <w:multiLevelType w:val="hybridMultilevel"/>
    <w:tmpl w:val="8006DC78"/>
    <w:lvl w:ilvl="0" w:tplc="79FE759A">
      <w:start w:val="1"/>
      <w:numFmt w:val="lowerLetter"/>
      <w:lvlText w:val="%1)"/>
      <w:lvlJc w:val="left"/>
      <w:pPr>
        <w:ind w:left="1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4A891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4053B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0E335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B8904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5A0A7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F4CEA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4C7EC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5E47F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59491C7A"/>
    <w:multiLevelType w:val="hybridMultilevel"/>
    <w:tmpl w:val="5AB0A044"/>
    <w:lvl w:ilvl="0" w:tplc="F55AFD82">
      <w:start w:val="1"/>
      <w:numFmt w:val="decimal"/>
      <w:lvlText w:val="%1."/>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E6B80C">
      <w:start w:val="1"/>
      <w:numFmt w:val="lowerLetter"/>
      <w:lvlText w:val="%2"/>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A44BEC">
      <w:start w:val="1"/>
      <w:numFmt w:val="lowerRoman"/>
      <w:lvlText w:val="%3"/>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DA5004">
      <w:start w:val="1"/>
      <w:numFmt w:val="decimal"/>
      <w:lvlText w:val="%4"/>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C07372">
      <w:start w:val="1"/>
      <w:numFmt w:val="lowerLetter"/>
      <w:lvlText w:val="%5"/>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B4B0A8">
      <w:start w:val="1"/>
      <w:numFmt w:val="lowerRoman"/>
      <w:lvlText w:val="%6"/>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46AC4">
      <w:start w:val="1"/>
      <w:numFmt w:val="decimal"/>
      <w:lvlText w:val="%7"/>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A892A8">
      <w:start w:val="1"/>
      <w:numFmt w:val="lowerLetter"/>
      <w:lvlText w:val="%8"/>
      <w:lvlJc w:val="left"/>
      <w:pPr>
        <w:ind w:left="5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2AFC7A">
      <w:start w:val="1"/>
      <w:numFmt w:val="lowerRoman"/>
      <w:lvlText w:val="%9"/>
      <w:lvlJc w:val="left"/>
      <w:pPr>
        <w:ind w:left="6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5A554646"/>
    <w:multiLevelType w:val="hybridMultilevel"/>
    <w:tmpl w:val="7B18C770"/>
    <w:lvl w:ilvl="0" w:tplc="A7D2B4F6">
      <w:start w:val="12"/>
      <w:numFmt w:val="decimal"/>
      <w:lvlText w:val="%1."/>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8A1CBC">
      <w:start w:val="1"/>
      <w:numFmt w:val="lowerLetter"/>
      <w:lvlText w:val="%2)"/>
      <w:lvlJc w:val="left"/>
      <w:pPr>
        <w:ind w:left="1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167C40">
      <w:start w:val="1"/>
      <w:numFmt w:val="lowerRoman"/>
      <w:lvlText w:val="%3"/>
      <w:lvlJc w:val="left"/>
      <w:pPr>
        <w:ind w:left="1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A6C680">
      <w:start w:val="1"/>
      <w:numFmt w:val="decimal"/>
      <w:lvlText w:val="%4"/>
      <w:lvlJc w:val="left"/>
      <w:pPr>
        <w:ind w:left="2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92EDF8">
      <w:start w:val="1"/>
      <w:numFmt w:val="lowerLetter"/>
      <w:lvlText w:val="%5"/>
      <w:lvlJc w:val="left"/>
      <w:pPr>
        <w:ind w:left="3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92371A">
      <w:start w:val="1"/>
      <w:numFmt w:val="lowerRoman"/>
      <w:lvlText w:val="%6"/>
      <w:lvlJc w:val="left"/>
      <w:pPr>
        <w:ind w:left="4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EA5A34">
      <w:start w:val="1"/>
      <w:numFmt w:val="decimal"/>
      <w:lvlText w:val="%7"/>
      <w:lvlJc w:val="left"/>
      <w:pPr>
        <w:ind w:left="4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2063B8">
      <w:start w:val="1"/>
      <w:numFmt w:val="lowerLetter"/>
      <w:lvlText w:val="%8"/>
      <w:lvlJc w:val="left"/>
      <w:pPr>
        <w:ind w:left="5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509D62">
      <w:start w:val="1"/>
      <w:numFmt w:val="lowerRoman"/>
      <w:lvlText w:val="%9"/>
      <w:lvlJc w:val="left"/>
      <w:pPr>
        <w:ind w:left="6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5A8E3B5B"/>
    <w:multiLevelType w:val="hybridMultilevel"/>
    <w:tmpl w:val="129A0A40"/>
    <w:lvl w:ilvl="0" w:tplc="FFFFFFFF">
      <w:start w:val="1"/>
      <w:numFmt w:val="lowerLetter"/>
      <w:lvlText w:val="%1)"/>
      <w:lvlJc w:val="left"/>
      <w:pPr>
        <w:ind w:left="1193" w:hanging="360"/>
      </w:pPr>
    </w:lvl>
    <w:lvl w:ilvl="1" w:tplc="FFFFFFFF" w:tentative="1">
      <w:start w:val="1"/>
      <w:numFmt w:val="lowerLetter"/>
      <w:lvlText w:val="%2."/>
      <w:lvlJc w:val="left"/>
      <w:pPr>
        <w:ind w:left="1913" w:hanging="360"/>
      </w:pPr>
    </w:lvl>
    <w:lvl w:ilvl="2" w:tplc="FFFFFFFF" w:tentative="1">
      <w:start w:val="1"/>
      <w:numFmt w:val="lowerRoman"/>
      <w:lvlText w:val="%3."/>
      <w:lvlJc w:val="right"/>
      <w:pPr>
        <w:ind w:left="2633" w:hanging="180"/>
      </w:pPr>
    </w:lvl>
    <w:lvl w:ilvl="3" w:tplc="FFFFFFFF" w:tentative="1">
      <w:start w:val="1"/>
      <w:numFmt w:val="decimal"/>
      <w:lvlText w:val="%4."/>
      <w:lvlJc w:val="left"/>
      <w:pPr>
        <w:ind w:left="3353" w:hanging="360"/>
      </w:pPr>
    </w:lvl>
    <w:lvl w:ilvl="4" w:tplc="FFFFFFFF" w:tentative="1">
      <w:start w:val="1"/>
      <w:numFmt w:val="lowerLetter"/>
      <w:lvlText w:val="%5."/>
      <w:lvlJc w:val="left"/>
      <w:pPr>
        <w:ind w:left="4073" w:hanging="360"/>
      </w:pPr>
    </w:lvl>
    <w:lvl w:ilvl="5" w:tplc="FFFFFFFF" w:tentative="1">
      <w:start w:val="1"/>
      <w:numFmt w:val="lowerRoman"/>
      <w:lvlText w:val="%6."/>
      <w:lvlJc w:val="right"/>
      <w:pPr>
        <w:ind w:left="4793" w:hanging="180"/>
      </w:pPr>
    </w:lvl>
    <w:lvl w:ilvl="6" w:tplc="FFFFFFFF" w:tentative="1">
      <w:start w:val="1"/>
      <w:numFmt w:val="decimal"/>
      <w:lvlText w:val="%7."/>
      <w:lvlJc w:val="left"/>
      <w:pPr>
        <w:ind w:left="5513" w:hanging="360"/>
      </w:pPr>
    </w:lvl>
    <w:lvl w:ilvl="7" w:tplc="FFFFFFFF" w:tentative="1">
      <w:start w:val="1"/>
      <w:numFmt w:val="lowerLetter"/>
      <w:lvlText w:val="%8."/>
      <w:lvlJc w:val="left"/>
      <w:pPr>
        <w:ind w:left="6233" w:hanging="360"/>
      </w:pPr>
    </w:lvl>
    <w:lvl w:ilvl="8" w:tplc="FFFFFFFF" w:tentative="1">
      <w:start w:val="1"/>
      <w:numFmt w:val="lowerRoman"/>
      <w:lvlText w:val="%9."/>
      <w:lvlJc w:val="right"/>
      <w:pPr>
        <w:ind w:left="6953" w:hanging="180"/>
      </w:pPr>
    </w:lvl>
  </w:abstractNum>
  <w:abstractNum w:abstractNumId="84" w15:restartNumberingAfterBreak="0">
    <w:nsid w:val="5BB74BF0"/>
    <w:multiLevelType w:val="hybridMultilevel"/>
    <w:tmpl w:val="FB92A05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BFC2095"/>
    <w:multiLevelType w:val="hybridMultilevel"/>
    <w:tmpl w:val="710AF77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5DAC5B3F"/>
    <w:multiLevelType w:val="hybridMultilevel"/>
    <w:tmpl w:val="92AA227E"/>
    <w:lvl w:ilvl="0" w:tplc="841C91C4">
      <w:start w:val="1"/>
      <w:numFmt w:val="decimal"/>
      <w:lvlText w:val="%1."/>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E89202">
      <w:start w:val="1"/>
      <w:numFmt w:val="lowerLetter"/>
      <w:lvlText w:val="%2)"/>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48A9DC">
      <w:start w:val="1"/>
      <w:numFmt w:val="lowerRoman"/>
      <w:lvlText w:val="%3"/>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623896">
      <w:start w:val="1"/>
      <w:numFmt w:val="decimal"/>
      <w:lvlText w:val="%4"/>
      <w:lvlJc w:val="left"/>
      <w:pPr>
        <w:ind w:left="2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DCE35A">
      <w:start w:val="1"/>
      <w:numFmt w:val="lowerLetter"/>
      <w:lvlText w:val="%5"/>
      <w:lvlJc w:val="left"/>
      <w:pPr>
        <w:ind w:left="3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B2BE54">
      <w:start w:val="1"/>
      <w:numFmt w:val="lowerRoman"/>
      <w:lvlText w:val="%6"/>
      <w:lvlJc w:val="left"/>
      <w:pPr>
        <w:ind w:left="4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EE7DB2">
      <w:start w:val="1"/>
      <w:numFmt w:val="decimal"/>
      <w:lvlText w:val="%7"/>
      <w:lvlJc w:val="left"/>
      <w:pPr>
        <w:ind w:left="5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E2172A">
      <w:start w:val="1"/>
      <w:numFmt w:val="lowerLetter"/>
      <w:lvlText w:val="%8"/>
      <w:lvlJc w:val="left"/>
      <w:pPr>
        <w:ind w:left="5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BC5D2E">
      <w:start w:val="1"/>
      <w:numFmt w:val="lowerRoman"/>
      <w:lvlText w:val="%9"/>
      <w:lvlJc w:val="left"/>
      <w:pPr>
        <w:ind w:left="6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5DC45FE8"/>
    <w:multiLevelType w:val="hybridMultilevel"/>
    <w:tmpl w:val="4022A44A"/>
    <w:lvl w:ilvl="0" w:tplc="535666DE">
      <w:start w:val="6"/>
      <w:numFmt w:val="upperRoman"/>
      <w:lvlText w:val="%1."/>
      <w:lvlJc w:val="right"/>
      <w:pPr>
        <w:ind w:left="1080" w:hanging="360"/>
      </w:pPr>
      <w:rPr>
        <w:rFonts w:hint="default"/>
        <w:b/>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F1D1CBB"/>
    <w:multiLevelType w:val="hybridMultilevel"/>
    <w:tmpl w:val="DC6A6FEA"/>
    <w:lvl w:ilvl="0" w:tplc="025A744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46FD8A">
      <w:start w:val="5"/>
      <w:numFmt w:val="decimal"/>
      <w:lvlText w:val="%2)"/>
      <w:lvlJc w:val="left"/>
      <w:pPr>
        <w:ind w:left="1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42E842">
      <w:start w:val="1"/>
      <w:numFmt w:val="lowerRoman"/>
      <w:lvlText w:val="%3"/>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903876">
      <w:start w:val="1"/>
      <w:numFmt w:val="decimal"/>
      <w:lvlText w:val="%4"/>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A6EAC4">
      <w:start w:val="1"/>
      <w:numFmt w:val="lowerLetter"/>
      <w:lvlText w:val="%5"/>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A991C">
      <w:start w:val="1"/>
      <w:numFmt w:val="lowerRoman"/>
      <w:lvlText w:val="%6"/>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D0EDC0">
      <w:start w:val="1"/>
      <w:numFmt w:val="decimal"/>
      <w:lvlText w:val="%7"/>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9AF3CA">
      <w:start w:val="1"/>
      <w:numFmt w:val="lowerLetter"/>
      <w:lvlText w:val="%8"/>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64D78E">
      <w:start w:val="1"/>
      <w:numFmt w:val="lowerRoman"/>
      <w:lvlText w:val="%9"/>
      <w:lvlJc w:val="left"/>
      <w:pPr>
        <w:ind w:left="5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61A83F3A"/>
    <w:multiLevelType w:val="hybridMultilevel"/>
    <w:tmpl w:val="EE28201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1" w15:restartNumberingAfterBreak="0">
    <w:nsid w:val="62674496"/>
    <w:multiLevelType w:val="hybridMultilevel"/>
    <w:tmpl w:val="D9F0895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2" w15:restartNumberingAfterBreak="0">
    <w:nsid w:val="65B35A22"/>
    <w:multiLevelType w:val="hybridMultilevel"/>
    <w:tmpl w:val="06B0D0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5C879F0"/>
    <w:multiLevelType w:val="hybridMultilevel"/>
    <w:tmpl w:val="834EDB24"/>
    <w:lvl w:ilvl="0" w:tplc="9B6C196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8530481"/>
    <w:multiLevelType w:val="hybridMultilevel"/>
    <w:tmpl w:val="E83C0996"/>
    <w:lvl w:ilvl="0" w:tplc="B89E11C0">
      <w:start w:val="1"/>
      <w:numFmt w:val="lowerLetter"/>
      <w:lvlText w:val="%1)"/>
      <w:lvlJc w:val="left"/>
      <w:pPr>
        <w:ind w:left="1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7F2616"/>
    <w:multiLevelType w:val="hybridMultilevel"/>
    <w:tmpl w:val="0020451C"/>
    <w:lvl w:ilvl="0" w:tplc="04150011">
      <w:start w:val="1"/>
      <w:numFmt w:val="decimal"/>
      <w:lvlText w:val="%1)"/>
      <w:lvlJc w:val="left"/>
      <w:pPr>
        <w:tabs>
          <w:tab w:val="num" w:pos="644"/>
        </w:tabs>
        <w:ind w:left="644" w:hanging="360"/>
      </w:pPr>
    </w:lvl>
    <w:lvl w:ilvl="1" w:tplc="04150019" w:tentative="1">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96" w15:restartNumberingAfterBreak="0">
    <w:nsid w:val="69104D08"/>
    <w:multiLevelType w:val="hybridMultilevel"/>
    <w:tmpl w:val="303CFB8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694A0C3A"/>
    <w:multiLevelType w:val="hybridMultilevel"/>
    <w:tmpl w:val="6BDE9228"/>
    <w:lvl w:ilvl="0" w:tplc="9E187A2E">
      <w:start w:val="1"/>
      <w:numFmt w:val="lowerLetter"/>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B7A739A"/>
    <w:multiLevelType w:val="hybridMultilevel"/>
    <w:tmpl w:val="5FBE5B92"/>
    <w:name w:val="WW8Num29222"/>
    <w:lvl w:ilvl="0" w:tplc="92266324">
      <w:start w:val="2"/>
      <w:numFmt w:val="decimal"/>
      <w:lvlText w:val="%1."/>
      <w:lvlJc w:val="left"/>
      <w:pPr>
        <w:tabs>
          <w:tab w:val="num" w:pos="1287"/>
        </w:tabs>
        <w:ind w:left="1287" w:hanging="567"/>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E6E3F07"/>
    <w:multiLevelType w:val="hybridMultilevel"/>
    <w:tmpl w:val="26E819B8"/>
    <w:lvl w:ilvl="0" w:tplc="17EAB21A">
      <w:start w:val="2"/>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15:restartNumberingAfterBreak="0">
    <w:nsid w:val="6F9A454D"/>
    <w:multiLevelType w:val="hybridMultilevel"/>
    <w:tmpl w:val="C1C644E4"/>
    <w:lvl w:ilvl="0" w:tplc="4366078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3" w15:restartNumberingAfterBreak="0">
    <w:nsid w:val="71995692"/>
    <w:multiLevelType w:val="hybridMultilevel"/>
    <w:tmpl w:val="B0A8C0F8"/>
    <w:lvl w:ilvl="0" w:tplc="DCA2B10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4" w15:restartNumberingAfterBreak="0">
    <w:nsid w:val="71FC2F39"/>
    <w:multiLevelType w:val="hybridMultilevel"/>
    <w:tmpl w:val="488A5D66"/>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0415000F">
      <w:start w:val="1"/>
      <w:numFmt w:val="decimal"/>
      <w:lvlText w:val="%3."/>
      <w:lvlJc w:val="left"/>
      <w:pPr>
        <w:ind w:left="14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5" w15:restartNumberingAfterBreak="0">
    <w:nsid w:val="7253194E"/>
    <w:multiLevelType w:val="hybridMultilevel"/>
    <w:tmpl w:val="0B2636CA"/>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6" w15:restartNumberingAfterBreak="0">
    <w:nsid w:val="73456F08"/>
    <w:multiLevelType w:val="hybridMultilevel"/>
    <w:tmpl w:val="913E5ED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44A1BF2"/>
    <w:multiLevelType w:val="hybridMultilevel"/>
    <w:tmpl w:val="BA748542"/>
    <w:lvl w:ilvl="0" w:tplc="B81CA2D0">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08" w15:restartNumberingAfterBreak="0">
    <w:nsid w:val="75020C7D"/>
    <w:multiLevelType w:val="hybridMultilevel"/>
    <w:tmpl w:val="CF82573E"/>
    <w:lvl w:ilvl="0" w:tplc="FFFFFFFF">
      <w:start w:val="1"/>
      <w:numFmt w:val="decimal"/>
      <w:lvlText w:val="%1)"/>
      <w:lvlJc w:val="left"/>
      <w:pPr>
        <w:ind w:left="1440" w:hanging="360"/>
      </w:pPr>
    </w:lvl>
    <w:lvl w:ilvl="1" w:tplc="04150011">
      <w:start w:val="1"/>
      <w:numFmt w:val="decimal"/>
      <w:lvlText w:val="%2)"/>
      <w:lvlJc w:val="left"/>
      <w:pPr>
        <w:ind w:left="108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9" w15:restartNumberingAfterBreak="0">
    <w:nsid w:val="75796E27"/>
    <w:multiLevelType w:val="hybridMultilevel"/>
    <w:tmpl w:val="16669580"/>
    <w:lvl w:ilvl="0" w:tplc="66CC10B8">
      <w:start w:val="7"/>
      <w:numFmt w:val="upperRoman"/>
      <w:lvlText w:val="%1."/>
      <w:lvlJc w:val="right"/>
      <w:pPr>
        <w:ind w:left="1080" w:hanging="360"/>
      </w:pPr>
      <w:rPr>
        <w:rFonts w:hint="default"/>
        <w:b/>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62E1F65"/>
    <w:multiLevelType w:val="hybridMultilevel"/>
    <w:tmpl w:val="406AB0CA"/>
    <w:lvl w:ilvl="0" w:tplc="BAFAA77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7915064"/>
    <w:multiLevelType w:val="hybridMultilevel"/>
    <w:tmpl w:val="C1C8A33A"/>
    <w:lvl w:ilvl="0" w:tplc="04150017">
      <w:start w:val="1"/>
      <w:numFmt w:val="lowerLetter"/>
      <w:lvlText w:val="%1)"/>
      <w:lvlJc w:val="left"/>
      <w:pPr>
        <w:ind w:left="786" w:hanging="360"/>
      </w:pPr>
      <w:rPr>
        <w:rFonts w:hint="default"/>
      </w:rPr>
    </w:lvl>
    <w:lvl w:ilvl="1" w:tplc="96500112">
      <w:start w:val="1"/>
      <w:numFmt w:val="bullet"/>
      <w:lvlText w:val="‒"/>
      <w:lvlJc w:val="left"/>
      <w:pPr>
        <w:ind w:left="1506" w:hanging="360"/>
      </w:pPr>
      <w:rPr>
        <w:rFonts w:ascii="Times New Roman" w:hAnsi="Times New Roman" w:cs="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2" w15:restartNumberingAfterBreak="0">
    <w:nsid w:val="779C7ECE"/>
    <w:multiLevelType w:val="hybridMultilevel"/>
    <w:tmpl w:val="FE1E6136"/>
    <w:lvl w:ilvl="0" w:tplc="04150017">
      <w:start w:val="1"/>
      <w:numFmt w:val="lowerLetter"/>
      <w:lvlText w:val="%1)"/>
      <w:lvlJc w:val="left"/>
      <w:pPr>
        <w:ind w:left="1790" w:hanging="705"/>
      </w:pPr>
      <w:rPr>
        <w:rFonts w:hint="default"/>
      </w:rPr>
    </w:lvl>
    <w:lvl w:ilvl="1" w:tplc="04150019">
      <w:start w:val="1"/>
      <w:numFmt w:val="lowerLetter"/>
      <w:lvlText w:val="%2."/>
      <w:lvlJc w:val="left"/>
      <w:pPr>
        <w:ind w:left="2165" w:hanging="360"/>
      </w:pPr>
    </w:lvl>
    <w:lvl w:ilvl="2" w:tplc="0415001B" w:tentative="1">
      <w:start w:val="1"/>
      <w:numFmt w:val="lowerRoman"/>
      <w:lvlText w:val="%3."/>
      <w:lvlJc w:val="right"/>
      <w:pPr>
        <w:ind w:left="2885" w:hanging="180"/>
      </w:pPr>
    </w:lvl>
    <w:lvl w:ilvl="3" w:tplc="0415000F" w:tentative="1">
      <w:start w:val="1"/>
      <w:numFmt w:val="decimal"/>
      <w:lvlText w:val="%4."/>
      <w:lvlJc w:val="left"/>
      <w:pPr>
        <w:ind w:left="3605" w:hanging="360"/>
      </w:pPr>
    </w:lvl>
    <w:lvl w:ilvl="4" w:tplc="04150019" w:tentative="1">
      <w:start w:val="1"/>
      <w:numFmt w:val="lowerLetter"/>
      <w:lvlText w:val="%5."/>
      <w:lvlJc w:val="left"/>
      <w:pPr>
        <w:ind w:left="4325" w:hanging="360"/>
      </w:pPr>
    </w:lvl>
    <w:lvl w:ilvl="5" w:tplc="0415001B" w:tentative="1">
      <w:start w:val="1"/>
      <w:numFmt w:val="lowerRoman"/>
      <w:lvlText w:val="%6."/>
      <w:lvlJc w:val="right"/>
      <w:pPr>
        <w:ind w:left="5045" w:hanging="180"/>
      </w:pPr>
    </w:lvl>
    <w:lvl w:ilvl="6" w:tplc="0415000F" w:tentative="1">
      <w:start w:val="1"/>
      <w:numFmt w:val="decimal"/>
      <w:lvlText w:val="%7."/>
      <w:lvlJc w:val="left"/>
      <w:pPr>
        <w:ind w:left="5765" w:hanging="360"/>
      </w:pPr>
    </w:lvl>
    <w:lvl w:ilvl="7" w:tplc="04150019" w:tentative="1">
      <w:start w:val="1"/>
      <w:numFmt w:val="lowerLetter"/>
      <w:lvlText w:val="%8."/>
      <w:lvlJc w:val="left"/>
      <w:pPr>
        <w:ind w:left="6485" w:hanging="360"/>
      </w:pPr>
    </w:lvl>
    <w:lvl w:ilvl="8" w:tplc="0415001B" w:tentative="1">
      <w:start w:val="1"/>
      <w:numFmt w:val="lowerRoman"/>
      <w:lvlText w:val="%9."/>
      <w:lvlJc w:val="right"/>
      <w:pPr>
        <w:ind w:left="7205" w:hanging="180"/>
      </w:pPr>
    </w:lvl>
  </w:abstractNum>
  <w:abstractNum w:abstractNumId="113" w15:restartNumberingAfterBreak="0">
    <w:nsid w:val="7865139D"/>
    <w:multiLevelType w:val="hybridMultilevel"/>
    <w:tmpl w:val="4A1A3278"/>
    <w:lvl w:ilvl="0" w:tplc="54686E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8E127C8"/>
    <w:multiLevelType w:val="hybridMultilevel"/>
    <w:tmpl w:val="1CA2D204"/>
    <w:lvl w:ilvl="0" w:tplc="3CB68E0C">
      <w:start w:val="1"/>
      <w:numFmt w:val="decimal"/>
      <w:lvlText w:val="%1."/>
      <w:lvlJc w:val="left"/>
      <w:pPr>
        <w:tabs>
          <w:tab w:val="num" w:pos="720"/>
        </w:tabs>
        <w:ind w:left="720" w:hanging="360"/>
      </w:pPr>
      <w:rPr>
        <w:rFonts w:cs="Times New Roman"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15" w15:restartNumberingAfterBreak="0">
    <w:nsid w:val="7998064B"/>
    <w:multiLevelType w:val="hybridMultilevel"/>
    <w:tmpl w:val="E118D5F8"/>
    <w:lvl w:ilvl="0" w:tplc="3E128BFA">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16" w15:restartNumberingAfterBreak="0">
    <w:nsid w:val="79EA5918"/>
    <w:multiLevelType w:val="hybridMultilevel"/>
    <w:tmpl w:val="93025700"/>
    <w:lvl w:ilvl="0" w:tplc="1AF213C4">
      <w:start w:val="1"/>
      <w:numFmt w:val="decimal"/>
      <w:lvlText w:val="%1."/>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FC47CC">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D8EC3C">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E0787A">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F4118A">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3ACB5A">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4AE982">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387350">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6A5060">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7" w15:restartNumberingAfterBreak="0">
    <w:nsid w:val="7A642428"/>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18" w15:restartNumberingAfterBreak="0">
    <w:nsid w:val="7B083017"/>
    <w:multiLevelType w:val="hybridMultilevel"/>
    <w:tmpl w:val="4FB2DCB8"/>
    <w:lvl w:ilvl="0" w:tplc="1E84F81C">
      <w:start w:val="1"/>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7B193F54"/>
    <w:multiLevelType w:val="hybridMultilevel"/>
    <w:tmpl w:val="D8C45A16"/>
    <w:lvl w:ilvl="0" w:tplc="908EF9E8">
      <w:start w:val="20"/>
      <w:numFmt w:val="decimal"/>
      <w:lvlText w:val="%1."/>
      <w:lvlJc w:val="left"/>
      <w:pPr>
        <w:ind w:left="1440" w:hanging="360"/>
      </w:pPr>
      <w:rPr>
        <w:rFonts w:ascii="Times New Roman" w:hAnsi="Times New Roman" w:cs="Times New Roman" w:hint="default"/>
        <w:b/>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16cid:durableId="1206061434">
    <w:abstractNumId w:val="7"/>
  </w:num>
  <w:num w:numId="2" w16cid:durableId="219050623">
    <w:abstractNumId w:val="114"/>
  </w:num>
  <w:num w:numId="3" w16cid:durableId="724453157">
    <w:abstractNumId w:val="95"/>
  </w:num>
  <w:num w:numId="4" w16cid:durableId="1364164287">
    <w:abstractNumId w:val="31"/>
  </w:num>
  <w:num w:numId="5" w16cid:durableId="1303147501">
    <w:abstractNumId w:val="74"/>
  </w:num>
  <w:num w:numId="6" w16cid:durableId="851795077">
    <w:abstractNumId w:val="28"/>
  </w:num>
  <w:num w:numId="7" w16cid:durableId="395710047">
    <w:abstractNumId w:val="14"/>
  </w:num>
  <w:num w:numId="8" w16cid:durableId="1879658986">
    <w:abstractNumId w:val="38"/>
  </w:num>
  <w:num w:numId="9" w16cid:durableId="227544714">
    <w:abstractNumId w:val="32"/>
  </w:num>
  <w:num w:numId="10" w16cid:durableId="545457604">
    <w:abstractNumId w:val="45"/>
  </w:num>
  <w:num w:numId="11" w16cid:durableId="814831099">
    <w:abstractNumId w:val="70"/>
  </w:num>
  <w:num w:numId="12" w16cid:durableId="240674231">
    <w:abstractNumId w:val="48"/>
  </w:num>
  <w:num w:numId="13" w16cid:durableId="2120030157">
    <w:abstractNumId w:val="117"/>
  </w:num>
  <w:num w:numId="14" w16cid:durableId="94402428">
    <w:abstractNumId w:val="115"/>
  </w:num>
  <w:num w:numId="15" w16cid:durableId="613680184">
    <w:abstractNumId w:val="50"/>
  </w:num>
  <w:num w:numId="16" w16cid:durableId="459609779">
    <w:abstractNumId w:val="57"/>
  </w:num>
  <w:num w:numId="17" w16cid:durableId="1805349063">
    <w:abstractNumId w:val="5"/>
  </w:num>
  <w:num w:numId="18" w16cid:durableId="1114402107">
    <w:abstractNumId w:val="11"/>
  </w:num>
  <w:num w:numId="19" w16cid:durableId="1122115691">
    <w:abstractNumId w:val="43"/>
  </w:num>
  <w:num w:numId="20" w16cid:durableId="1450932303">
    <w:abstractNumId w:val="4"/>
  </w:num>
  <w:num w:numId="21" w16cid:durableId="1039554877">
    <w:abstractNumId w:val="64"/>
  </w:num>
  <w:num w:numId="22" w16cid:durableId="1048266646">
    <w:abstractNumId w:val="107"/>
  </w:num>
  <w:num w:numId="23" w16cid:durableId="2093549725">
    <w:abstractNumId w:val="97"/>
  </w:num>
  <w:num w:numId="24" w16cid:durableId="699666768">
    <w:abstractNumId w:val="54"/>
  </w:num>
  <w:num w:numId="25" w16cid:durableId="309790332">
    <w:abstractNumId w:val="51"/>
  </w:num>
  <w:num w:numId="26" w16cid:durableId="702945619">
    <w:abstractNumId w:val="72"/>
  </w:num>
  <w:num w:numId="27" w16cid:durableId="430468107">
    <w:abstractNumId w:val="63"/>
  </w:num>
  <w:num w:numId="28" w16cid:durableId="1400782563">
    <w:abstractNumId w:val="39"/>
  </w:num>
  <w:num w:numId="29" w16cid:durableId="1284582106">
    <w:abstractNumId w:val="52"/>
  </w:num>
  <w:num w:numId="30" w16cid:durableId="1909918028">
    <w:abstractNumId w:val="105"/>
  </w:num>
  <w:num w:numId="31" w16cid:durableId="1644888960">
    <w:abstractNumId w:val="120"/>
  </w:num>
  <w:num w:numId="32" w16cid:durableId="413089156">
    <w:abstractNumId w:val="41"/>
  </w:num>
  <w:num w:numId="33" w16cid:durableId="1502354024">
    <w:abstractNumId w:val="102"/>
  </w:num>
  <w:num w:numId="34" w16cid:durableId="1252273294">
    <w:abstractNumId w:val="2"/>
  </w:num>
  <w:num w:numId="35" w16cid:durableId="137235932">
    <w:abstractNumId w:val="86"/>
  </w:num>
  <w:num w:numId="36" w16cid:durableId="870849456">
    <w:abstractNumId w:val="111"/>
  </w:num>
  <w:num w:numId="37" w16cid:durableId="1897161513">
    <w:abstractNumId w:val="18"/>
  </w:num>
  <w:num w:numId="38" w16cid:durableId="1003313770">
    <w:abstractNumId w:val="49"/>
  </w:num>
  <w:num w:numId="39" w16cid:durableId="624656045">
    <w:abstractNumId w:val="71"/>
  </w:num>
  <w:num w:numId="40" w16cid:durableId="1748771342">
    <w:abstractNumId w:val="100"/>
  </w:num>
  <w:num w:numId="41" w16cid:durableId="1039279588">
    <w:abstractNumId w:val="68"/>
  </w:num>
  <w:num w:numId="42" w16cid:durableId="197282826">
    <w:abstractNumId w:val="24"/>
  </w:num>
  <w:num w:numId="43" w16cid:durableId="1145321500">
    <w:abstractNumId w:val="59"/>
  </w:num>
  <w:num w:numId="44" w16cid:durableId="1272592629">
    <w:abstractNumId w:val="23"/>
  </w:num>
  <w:num w:numId="45" w16cid:durableId="1858883332">
    <w:abstractNumId w:val="40"/>
  </w:num>
  <w:num w:numId="46" w16cid:durableId="331762713">
    <w:abstractNumId w:val="61"/>
  </w:num>
  <w:num w:numId="47" w16cid:durableId="1738279389">
    <w:abstractNumId w:val="16"/>
  </w:num>
  <w:num w:numId="48" w16cid:durableId="2010867029">
    <w:abstractNumId w:val="99"/>
  </w:num>
  <w:num w:numId="49" w16cid:durableId="9262500">
    <w:abstractNumId w:val="44"/>
  </w:num>
  <w:num w:numId="50" w16cid:durableId="1942300539">
    <w:abstractNumId w:val="13"/>
  </w:num>
  <w:num w:numId="51" w16cid:durableId="274949044">
    <w:abstractNumId w:val="112"/>
  </w:num>
  <w:num w:numId="52" w16cid:durableId="1212889837">
    <w:abstractNumId w:val="65"/>
  </w:num>
  <w:num w:numId="53" w16cid:durableId="977077028">
    <w:abstractNumId w:val="42"/>
  </w:num>
  <w:num w:numId="54" w16cid:durableId="191196511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1968665">
    <w:abstractNumId w:val="119"/>
  </w:num>
  <w:num w:numId="56" w16cid:durableId="1027175112">
    <w:abstractNumId w:val="36"/>
  </w:num>
  <w:num w:numId="57" w16cid:durableId="1013068037">
    <w:abstractNumId w:val="47"/>
  </w:num>
  <w:num w:numId="58" w16cid:durableId="2104832699">
    <w:abstractNumId w:val="73"/>
  </w:num>
  <w:num w:numId="59" w16cid:durableId="393740676">
    <w:abstractNumId w:val="78"/>
  </w:num>
  <w:num w:numId="60" w16cid:durableId="1760180447">
    <w:abstractNumId w:val="56"/>
  </w:num>
  <w:num w:numId="61" w16cid:durableId="1787310598">
    <w:abstractNumId w:val="106"/>
  </w:num>
  <w:num w:numId="62" w16cid:durableId="629676336">
    <w:abstractNumId w:val="37"/>
  </w:num>
  <w:num w:numId="63" w16cid:durableId="1771468272">
    <w:abstractNumId w:val="92"/>
  </w:num>
  <w:num w:numId="64" w16cid:durableId="1867450799">
    <w:abstractNumId w:val="69"/>
  </w:num>
  <w:num w:numId="65" w16cid:durableId="1774089230">
    <w:abstractNumId w:val="30"/>
  </w:num>
  <w:num w:numId="66" w16cid:durableId="85225918">
    <w:abstractNumId w:val="113"/>
  </w:num>
  <w:num w:numId="67" w16cid:durableId="1781408538">
    <w:abstractNumId w:val="46"/>
  </w:num>
  <w:num w:numId="68" w16cid:durableId="1942644647">
    <w:abstractNumId w:val="77"/>
  </w:num>
  <w:num w:numId="69" w16cid:durableId="1141272384">
    <w:abstractNumId w:val="75"/>
  </w:num>
  <w:num w:numId="70" w16cid:durableId="1331906595">
    <w:abstractNumId w:val="6"/>
  </w:num>
  <w:num w:numId="71" w16cid:durableId="1674381836">
    <w:abstractNumId w:val="89"/>
  </w:num>
  <w:num w:numId="72" w16cid:durableId="1857503880">
    <w:abstractNumId w:val="19"/>
  </w:num>
  <w:num w:numId="73" w16cid:durableId="94372947">
    <w:abstractNumId w:val="3"/>
  </w:num>
  <w:num w:numId="74" w16cid:durableId="1989166758">
    <w:abstractNumId w:val="12"/>
  </w:num>
  <w:num w:numId="75" w16cid:durableId="320501823">
    <w:abstractNumId w:val="76"/>
  </w:num>
  <w:num w:numId="76" w16cid:durableId="1223835583">
    <w:abstractNumId w:val="87"/>
  </w:num>
  <w:num w:numId="77" w16cid:durableId="2115904546">
    <w:abstractNumId w:val="80"/>
  </w:num>
  <w:num w:numId="78" w16cid:durableId="1094784632">
    <w:abstractNumId w:val="82"/>
  </w:num>
  <w:num w:numId="79" w16cid:durableId="1219591101">
    <w:abstractNumId w:val="108"/>
  </w:num>
  <w:num w:numId="80" w16cid:durableId="1796018410">
    <w:abstractNumId w:val="17"/>
  </w:num>
  <w:num w:numId="81" w16cid:durableId="115874230">
    <w:abstractNumId w:val="22"/>
  </w:num>
  <w:num w:numId="82" w16cid:durableId="529301332">
    <w:abstractNumId w:val="9"/>
  </w:num>
  <w:num w:numId="83" w16cid:durableId="352732861">
    <w:abstractNumId w:val="116"/>
  </w:num>
  <w:num w:numId="84" w16cid:durableId="1283808913">
    <w:abstractNumId w:val="81"/>
  </w:num>
  <w:num w:numId="85" w16cid:durableId="1202279809">
    <w:abstractNumId w:val="103"/>
  </w:num>
  <w:num w:numId="86" w16cid:durableId="1375156840">
    <w:abstractNumId w:val="91"/>
  </w:num>
  <w:num w:numId="87" w16cid:durableId="94860526">
    <w:abstractNumId w:val="25"/>
  </w:num>
  <w:num w:numId="88" w16cid:durableId="813185092">
    <w:abstractNumId w:val="53"/>
  </w:num>
  <w:num w:numId="89" w16cid:durableId="337467698">
    <w:abstractNumId w:val="35"/>
  </w:num>
  <w:num w:numId="90" w16cid:durableId="150220668">
    <w:abstractNumId w:val="33"/>
  </w:num>
  <w:num w:numId="91" w16cid:durableId="1102453442">
    <w:abstractNumId w:val="83"/>
  </w:num>
  <w:num w:numId="92" w16cid:durableId="1168640459">
    <w:abstractNumId w:val="15"/>
  </w:num>
  <w:num w:numId="93" w16cid:durableId="292491293">
    <w:abstractNumId w:val="60"/>
  </w:num>
  <w:num w:numId="94" w16cid:durableId="437873270">
    <w:abstractNumId w:val="101"/>
  </w:num>
  <w:num w:numId="95" w16cid:durableId="1334992843">
    <w:abstractNumId w:val="66"/>
  </w:num>
  <w:num w:numId="96" w16cid:durableId="881592929">
    <w:abstractNumId w:val="94"/>
  </w:num>
  <w:num w:numId="97" w16cid:durableId="170145427">
    <w:abstractNumId w:val="110"/>
  </w:num>
  <w:num w:numId="98" w16cid:durableId="1019353662">
    <w:abstractNumId w:val="93"/>
  </w:num>
  <w:num w:numId="99" w16cid:durableId="2093090088">
    <w:abstractNumId w:val="10"/>
  </w:num>
  <w:num w:numId="100" w16cid:durableId="834221822">
    <w:abstractNumId w:val="84"/>
  </w:num>
  <w:num w:numId="101" w16cid:durableId="1290554955">
    <w:abstractNumId w:val="85"/>
  </w:num>
  <w:num w:numId="102" w16cid:durableId="1914468280">
    <w:abstractNumId w:val="29"/>
  </w:num>
  <w:num w:numId="103" w16cid:durableId="1443762659">
    <w:abstractNumId w:val="109"/>
  </w:num>
  <w:num w:numId="104" w16cid:durableId="277179892">
    <w:abstractNumId w:val="55"/>
  </w:num>
  <w:num w:numId="105" w16cid:durableId="139002401">
    <w:abstractNumId w:val="8"/>
  </w:num>
  <w:num w:numId="106" w16cid:durableId="1700936696">
    <w:abstractNumId w:val="62"/>
  </w:num>
  <w:num w:numId="107" w16cid:durableId="1899824785">
    <w:abstractNumId w:val="26"/>
  </w:num>
  <w:num w:numId="108" w16cid:durableId="1438211704">
    <w:abstractNumId w:val="88"/>
  </w:num>
  <w:num w:numId="109" w16cid:durableId="519664068">
    <w:abstractNumId w:val="21"/>
  </w:num>
  <w:num w:numId="110" w16cid:durableId="1924365589">
    <w:abstractNumId w:val="96"/>
  </w:num>
  <w:num w:numId="111" w16cid:durableId="12763305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280719066">
    <w:abstractNumId w:val="0"/>
  </w:num>
  <w:num w:numId="113" w16cid:durableId="97557356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06721743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32260">
    <w:abstractNumId w:val="1"/>
    <w:lvlOverride w:ilvl="0">
      <w:startOverride w:val="1"/>
    </w:lvlOverride>
  </w:num>
  <w:num w:numId="116" w16cid:durableId="67496222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112046822">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311267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788349012">
    <w:abstractNumId w:val="9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9225437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1416828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758"/>
    <w:rsid w:val="0000125A"/>
    <w:rsid w:val="00004340"/>
    <w:rsid w:val="000228FF"/>
    <w:rsid w:val="00023DDD"/>
    <w:rsid w:val="00032164"/>
    <w:rsid w:val="000362BE"/>
    <w:rsid w:val="000614EA"/>
    <w:rsid w:val="00061EB2"/>
    <w:rsid w:val="00066678"/>
    <w:rsid w:val="000666FF"/>
    <w:rsid w:val="00070717"/>
    <w:rsid w:val="000940A1"/>
    <w:rsid w:val="000955DD"/>
    <w:rsid w:val="000B6822"/>
    <w:rsid w:val="000C0925"/>
    <w:rsid w:val="000D1F94"/>
    <w:rsid w:val="000D292D"/>
    <w:rsid w:val="000D3FC0"/>
    <w:rsid w:val="000D47EF"/>
    <w:rsid w:val="000F1AF8"/>
    <w:rsid w:val="000F45BB"/>
    <w:rsid w:val="000F56EA"/>
    <w:rsid w:val="000F7C90"/>
    <w:rsid w:val="001016F9"/>
    <w:rsid w:val="00105C86"/>
    <w:rsid w:val="00107B4A"/>
    <w:rsid w:val="00114A38"/>
    <w:rsid w:val="00116E1A"/>
    <w:rsid w:val="00122F35"/>
    <w:rsid w:val="00145518"/>
    <w:rsid w:val="00150102"/>
    <w:rsid w:val="00171096"/>
    <w:rsid w:val="00174359"/>
    <w:rsid w:val="001867A3"/>
    <w:rsid w:val="001871A5"/>
    <w:rsid w:val="00195CEB"/>
    <w:rsid w:val="001A6130"/>
    <w:rsid w:val="001C7C73"/>
    <w:rsid w:val="001E619E"/>
    <w:rsid w:val="001F5844"/>
    <w:rsid w:val="00212B8D"/>
    <w:rsid w:val="0029230F"/>
    <w:rsid w:val="002A3BC9"/>
    <w:rsid w:val="002B5A95"/>
    <w:rsid w:val="002D216E"/>
    <w:rsid w:val="002D3ABA"/>
    <w:rsid w:val="002E7AE2"/>
    <w:rsid w:val="002F6625"/>
    <w:rsid w:val="0031511C"/>
    <w:rsid w:val="0032061A"/>
    <w:rsid w:val="0032568C"/>
    <w:rsid w:val="003420FE"/>
    <w:rsid w:val="003468FA"/>
    <w:rsid w:val="00354EE1"/>
    <w:rsid w:val="00370703"/>
    <w:rsid w:val="003805C9"/>
    <w:rsid w:val="003848E0"/>
    <w:rsid w:val="003865B8"/>
    <w:rsid w:val="00390F3A"/>
    <w:rsid w:val="0039409E"/>
    <w:rsid w:val="003B313F"/>
    <w:rsid w:val="003B68CD"/>
    <w:rsid w:val="003C07EC"/>
    <w:rsid w:val="003C3EF3"/>
    <w:rsid w:val="003E38E5"/>
    <w:rsid w:val="0040433C"/>
    <w:rsid w:val="00410D55"/>
    <w:rsid w:val="004123B1"/>
    <w:rsid w:val="00423C81"/>
    <w:rsid w:val="00447009"/>
    <w:rsid w:val="0046296F"/>
    <w:rsid w:val="00466935"/>
    <w:rsid w:val="00475DC7"/>
    <w:rsid w:val="0048314F"/>
    <w:rsid w:val="004B7259"/>
    <w:rsid w:val="004B78C3"/>
    <w:rsid w:val="004C2215"/>
    <w:rsid w:val="004D079E"/>
    <w:rsid w:val="004D20A6"/>
    <w:rsid w:val="004D4666"/>
    <w:rsid w:val="004D6331"/>
    <w:rsid w:val="004D782E"/>
    <w:rsid w:val="004E20A1"/>
    <w:rsid w:val="00500E82"/>
    <w:rsid w:val="0050579B"/>
    <w:rsid w:val="00505E37"/>
    <w:rsid w:val="005119B8"/>
    <w:rsid w:val="0053405C"/>
    <w:rsid w:val="005346FE"/>
    <w:rsid w:val="005726B9"/>
    <w:rsid w:val="005729A2"/>
    <w:rsid w:val="00581340"/>
    <w:rsid w:val="00591242"/>
    <w:rsid w:val="00594DE8"/>
    <w:rsid w:val="005959E5"/>
    <w:rsid w:val="0059624A"/>
    <w:rsid w:val="005B0617"/>
    <w:rsid w:val="005C2D60"/>
    <w:rsid w:val="005D04E4"/>
    <w:rsid w:val="005E5608"/>
    <w:rsid w:val="005F428D"/>
    <w:rsid w:val="005F76E9"/>
    <w:rsid w:val="006116EE"/>
    <w:rsid w:val="0061553E"/>
    <w:rsid w:val="00622E31"/>
    <w:rsid w:val="00633480"/>
    <w:rsid w:val="00641689"/>
    <w:rsid w:val="00656FC3"/>
    <w:rsid w:val="00691869"/>
    <w:rsid w:val="006A0BED"/>
    <w:rsid w:val="006B18E8"/>
    <w:rsid w:val="006B72D3"/>
    <w:rsid w:val="006D59BA"/>
    <w:rsid w:val="006E274C"/>
    <w:rsid w:val="006F5860"/>
    <w:rsid w:val="0074174F"/>
    <w:rsid w:val="00752393"/>
    <w:rsid w:val="007655FC"/>
    <w:rsid w:val="00771951"/>
    <w:rsid w:val="00784CDA"/>
    <w:rsid w:val="007A4A91"/>
    <w:rsid w:val="007D13F9"/>
    <w:rsid w:val="007D5454"/>
    <w:rsid w:val="007E2D49"/>
    <w:rsid w:val="00801F96"/>
    <w:rsid w:val="0080401D"/>
    <w:rsid w:val="0080435B"/>
    <w:rsid w:val="00815BF8"/>
    <w:rsid w:val="008225FD"/>
    <w:rsid w:val="0084505D"/>
    <w:rsid w:val="008478D2"/>
    <w:rsid w:val="008515D2"/>
    <w:rsid w:val="008526AF"/>
    <w:rsid w:val="00861204"/>
    <w:rsid w:val="00871084"/>
    <w:rsid w:val="00887A67"/>
    <w:rsid w:val="00891327"/>
    <w:rsid w:val="0089425D"/>
    <w:rsid w:val="008B77EC"/>
    <w:rsid w:val="008C489E"/>
    <w:rsid w:val="008C7736"/>
    <w:rsid w:val="008D35A0"/>
    <w:rsid w:val="009038CC"/>
    <w:rsid w:val="0090426D"/>
    <w:rsid w:val="00904AA3"/>
    <w:rsid w:val="009135E0"/>
    <w:rsid w:val="00921C54"/>
    <w:rsid w:val="009302A5"/>
    <w:rsid w:val="009407F0"/>
    <w:rsid w:val="0094326F"/>
    <w:rsid w:val="00943F27"/>
    <w:rsid w:val="00965BBB"/>
    <w:rsid w:val="00976BEA"/>
    <w:rsid w:val="009870A0"/>
    <w:rsid w:val="0099770D"/>
    <w:rsid w:val="009A15A4"/>
    <w:rsid w:val="009C22C2"/>
    <w:rsid w:val="009D5E6E"/>
    <w:rsid w:val="009E496C"/>
    <w:rsid w:val="009E51DA"/>
    <w:rsid w:val="009F1E37"/>
    <w:rsid w:val="009F38D1"/>
    <w:rsid w:val="00A0518A"/>
    <w:rsid w:val="00A318A8"/>
    <w:rsid w:val="00A32EEA"/>
    <w:rsid w:val="00A35013"/>
    <w:rsid w:val="00A40659"/>
    <w:rsid w:val="00A46758"/>
    <w:rsid w:val="00A545E9"/>
    <w:rsid w:val="00A66AF5"/>
    <w:rsid w:val="00A8396E"/>
    <w:rsid w:val="00A92B32"/>
    <w:rsid w:val="00AA0FC6"/>
    <w:rsid w:val="00AB6922"/>
    <w:rsid w:val="00AD6B79"/>
    <w:rsid w:val="00AE57FF"/>
    <w:rsid w:val="00AE68B0"/>
    <w:rsid w:val="00AF0EFF"/>
    <w:rsid w:val="00B00764"/>
    <w:rsid w:val="00B03FEE"/>
    <w:rsid w:val="00B24944"/>
    <w:rsid w:val="00B3371A"/>
    <w:rsid w:val="00B337F8"/>
    <w:rsid w:val="00B35F88"/>
    <w:rsid w:val="00B41D37"/>
    <w:rsid w:val="00B52C54"/>
    <w:rsid w:val="00B7056F"/>
    <w:rsid w:val="00B705D8"/>
    <w:rsid w:val="00B83E6A"/>
    <w:rsid w:val="00BB6CFE"/>
    <w:rsid w:val="00BC0B1E"/>
    <w:rsid w:val="00BD0871"/>
    <w:rsid w:val="00BE502C"/>
    <w:rsid w:val="00C22CFF"/>
    <w:rsid w:val="00C24499"/>
    <w:rsid w:val="00C55E82"/>
    <w:rsid w:val="00C56BA6"/>
    <w:rsid w:val="00C61CD7"/>
    <w:rsid w:val="00C64E43"/>
    <w:rsid w:val="00C64F15"/>
    <w:rsid w:val="00C67586"/>
    <w:rsid w:val="00C676D8"/>
    <w:rsid w:val="00C70745"/>
    <w:rsid w:val="00C714DC"/>
    <w:rsid w:val="00C76C71"/>
    <w:rsid w:val="00C8369C"/>
    <w:rsid w:val="00C876B3"/>
    <w:rsid w:val="00C9534D"/>
    <w:rsid w:val="00C96A42"/>
    <w:rsid w:val="00CA2B51"/>
    <w:rsid w:val="00CA4CB9"/>
    <w:rsid w:val="00CA5137"/>
    <w:rsid w:val="00CA7F16"/>
    <w:rsid w:val="00CB44C2"/>
    <w:rsid w:val="00CB4C6B"/>
    <w:rsid w:val="00CB7F37"/>
    <w:rsid w:val="00CC0DF4"/>
    <w:rsid w:val="00CD7097"/>
    <w:rsid w:val="00CF3AA1"/>
    <w:rsid w:val="00D03749"/>
    <w:rsid w:val="00D044FB"/>
    <w:rsid w:val="00D104D5"/>
    <w:rsid w:val="00D12475"/>
    <w:rsid w:val="00D127C2"/>
    <w:rsid w:val="00D22AFF"/>
    <w:rsid w:val="00D278EC"/>
    <w:rsid w:val="00D50CA4"/>
    <w:rsid w:val="00D6152C"/>
    <w:rsid w:val="00D66271"/>
    <w:rsid w:val="00D7489E"/>
    <w:rsid w:val="00D84BB2"/>
    <w:rsid w:val="00D941E1"/>
    <w:rsid w:val="00DA539E"/>
    <w:rsid w:val="00DB06AE"/>
    <w:rsid w:val="00DB2B6E"/>
    <w:rsid w:val="00DC28A0"/>
    <w:rsid w:val="00DE0901"/>
    <w:rsid w:val="00E04E50"/>
    <w:rsid w:val="00E20EB7"/>
    <w:rsid w:val="00E321F4"/>
    <w:rsid w:val="00E322AE"/>
    <w:rsid w:val="00E33BEB"/>
    <w:rsid w:val="00E35669"/>
    <w:rsid w:val="00E360AE"/>
    <w:rsid w:val="00E42556"/>
    <w:rsid w:val="00E4753D"/>
    <w:rsid w:val="00E50C41"/>
    <w:rsid w:val="00E556BD"/>
    <w:rsid w:val="00E60253"/>
    <w:rsid w:val="00E6217F"/>
    <w:rsid w:val="00E63C1D"/>
    <w:rsid w:val="00E64004"/>
    <w:rsid w:val="00E70C5B"/>
    <w:rsid w:val="00E721D9"/>
    <w:rsid w:val="00E82160"/>
    <w:rsid w:val="00E82845"/>
    <w:rsid w:val="00EA409D"/>
    <w:rsid w:val="00EC1326"/>
    <w:rsid w:val="00EE2A52"/>
    <w:rsid w:val="00EE47D6"/>
    <w:rsid w:val="00EE512E"/>
    <w:rsid w:val="00EF2DCB"/>
    <w:rsid w:val="00EF747D"/>
    <w:rsid w:val="00F035BD"/>
    <w:rsid w:val="00F07899"/>
    <w:rsid w:val="00F148EC"/>
    <w:rsid w:val="00F22B2D"/>
    <w:rsid w:val="00F41860"/>
    <w:rsid w:val="00F55674"/>
    <w:rsid w:val="00F578F7"/>
    <w:rsid w:val="00F66613"/>
    <w:rsid w:val="00F67AD1"/>
    <w:rsid w:val="00F83A9D"/>
    <w:rsid w:val="00F90626"/>
    <w:rsid w:val="00F91FDE"/>
    <w:rsid w:val="00F936BF"/>
    <w:rsid w:val="00FA4B94"/>
    <w:rsid w:val="00FB24BD"/>
    <w:rsid w:val="00FE2613"/>
    <w:rsid w:val="00FF2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64A4A"/>
  <w15:chartTrackingRefBased/>
  <w15:docId w15:val="{FD8B8A9E-42EE-4B39-9C47-8027F04E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758"/>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B3371A"/>
    <w:pPr>
      <w:keepNext/>
      <w:jc w:val="center"/>
      <w:outlineLvl w:val="0"/>
    </w:pPr>
    <w:rPr>
      <w:rFonts w:ascii="Tahoma" w:hAnsi="Tahoma" w:cs="Tahoma"/>
      <w:b/>
      <w:sz w:val="22"/>
      <w:szCs w:val="24"/>
    </w:rPr>
  </w:style>
  <w:style w:type="paragraph" w:styleId="Nagwek3">
    <w:name w:val="heading 3"/>
    <w:basedOn w:val="Normalny"/>
    <w:next w:val="Normalny"/>
    <w:link w:val="Nagwek3Znak"/>
    <w:uiPriority w:val="9"/>
    <w:semiHidden/>
    <w:unhideWhenUsed/>
    <w:qFormat/>
    <w:rsid w:val="00B3371A"/>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46758"/>
    <w:pPr>
      <w:tabs>
        <w:tab w:val="center" w:pos="4536"/>
        <w:tab w:val="right" w:pos="9072"/>
      </w:tabs>
    </w:pPr>
  </w:style>
  <w:style w:type="character" w:customStyle="1" w:styleId="StopkaZnak">
    <w:name w:val="Stopka Znak"/>
    <w:basedOn w:val="Domylnaczcionkaakapitu"/>
    <w:link w:val="Stopka"/>
    <w:uiPriority w:val="99"/>
    <w:rsid w:val="00A46758"/>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rsid w:val="00A46758"/>
  </w:style>
  <w:style w:type="paragraph" w:styleId="Nagwek">
    <w:name w:val="header"/>
    <w:basedOn w:val="Normalny"/>
    <w:link w:val="NagwekZnak"/>
    <w:rsid w:val="00A46758"/>
    <w:pPr>
      <w:tabs>
        <w:tab w:val="center" w:pos="4536"/>
        <w:tab w:val="right" w:pos="9072"/>
      </w:tabs>
    </w:pPr>
  </w:style>
  <w:style w:type="character" w:customStyle="1" w:styleId="NagwekZnak">
    <w:name w:val="Nagłówek Znak"/>
    <w:basedOn w:val="Domylnaczcionkaakapitu"/>
    <w:link w:val="Nagwek"/>
    <w:rsid w:val="00A46758"/>
    <w:rPr>
      <w:rFonts w:ascii="Times New Roman" w:eastAsia="Times New Roman" w:hAnsi="Times New Roman" w:cs="Times New Roman"/>
      <w:kern w:val="0"/>
      <w:sz w:val="20"/>
      <w:szCs w:val="20"/>
      <w:lang w:eastAsia="pl-PL"/>
      <w14:ligatures w14:val="none"/>
    </w:rPr>
  </w:style>
  <w:style w:type="paragraph" w:styleId="Akapitzlist">
    <w:name w:val="List Paragraph"/>
    <w:aliases w:val="WyliczPrzyklad,Akapit z listą BS,CW_Lista,Colorful List Accent 1,List Paragraph,Akapit z listą4,Akapit z listą1,Średnia siatka 1 — akcent 21,sw tekst,Wypunktowanie,Colorful List - Accent 11,Kolorowa lista — akcent 12"/>
    <w:basedOn w:val="Normalny"/>
    <w:link w:val="AkapitzlistZnak"/>
    <w:uiPriority w:val="34"/>
    <w:qFormat/>
    <w:rsid w:val="00A46758"/>
    <w:pPr>
      <w:ind w:left="708"/>
    </w:pPr>
  </w:style>
  <w:style w:type="character" w:customStyle="1" w:styleId="AkapitzlistZnak">
    <w:name w:val="Akapit z listą Znak"/>
    <w:aliases w:val="WyliczPrzyklad Znak,Akapit z listą BS Znak,CW_Lista Znak,Colorful List Accent 1 Znak,List Paragraph Znak,Akapit z listą4 Znak,Akapit z listą1 Znak,Średnia siatka 1 — akcent 21 Znak,sw tekst Znak,Wypunktowanie Znak"/>
    <w:link w:val="Akapitzlist"/>
    <w:uiPriority w:val="34"/>
    <w:qFormat/>
    <w:locked/>
    <w:rsid w:val="00A46758"/>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rsid w:val="00A46758"/>
    <w:pPr>
      <w:spacing w:after="120"/>
    </w:pPr>
  </w:style>
  <w:style w:type="character" w:customStyle="1" w:styleId="TekstpodstawowyZnak">
    <w:name w:val="Tekst podstawowy Znak"/>
    <w:basedOn w:val="Domylnaczcionkaakapitu"/>
    <w:link w:val="Tekstpodstawowy"/>
    <w:rsid w:val="00A46758"/>
    <w:rPr>
      <w:rFonts w:ascii="Times New Roman" w:eastAsia="Times New Roman" w:hAnsi="Times New Roman" w:cs="Times New Roman"/>
      <w:kern w:val="0"/>
      <w:sz w:val="20"/>
      <w:szCs w:val="20"/>
      <w:lang w:eastAsia="pl-PL"/>
      <w14:ligatures w14:val="none"/>
    </w:rPr>
  </w:style>
  <w:style w:type="paragraph" w:customStyle="1" w:styleId="Tekstpodstawowywcity21">
    <w:name w:val="Tekst podstawowy wcięty 21"/>
    <w:basedOn w:val="Normalny"/>
    <w:rsid w:val="00A46758"/>
    <w:pPr>
      <w:tabs>
        <w:tab w:val="left" w:pos="426"/>
      </w:tabs>
      <w:suppressAutoHyphens/>
      <w:spacing w:line="400" w:lineRule="exact"/>
      <w:ind w:left="420" w:hanging="420"/>
      <w:jc w:val="both"/>
    </w:pPr>
    <w:rPr>
      <w:sz w:val="26"/>
      <w:lang w:eastAsia="zh-CN"/>
    </w:rPr>
  </w:style>
  <w:style w:type="character" w:customStyle="1" w:styleId="Nagwek1Znak">
    <w:name w:val="Nagłówek 1 Znak"/>
    <w:basedOn w:val="Domylnaczcionkaakapitu"/>
    <w:link w:val="Nagwek1"/>
    <w:rsid w:val="00B3371A"/>
    <w:rPr>
      <w:rFonts w:ascii="Tahoma" w:eastAsia="Times New Roman" w:hAnsi="Tahoma" w:cs="Tahoma"/>
      <w:b/>
      <w:kern w:val="0"/>
      <w:szCs w:val="24"/>
      <w:lang w:eastAsia="pl-PL"/>
      <w14:ligatures w14:val="none"/>
    </w:rPr>
  </w:style>
  <w:style w:type="character" w:customStyle="1" w:styleId="Nagwek3Znak">
    <w:name w:val="Nagłówek 3 Znak"/>
    <w:basedOn w:val="Domylnaczcionkaakapitu"/>
    <w:link w:val="Nagwek3"/>
    <w:uiPriority w:val="9"/>
    <w:semiHidden/>
    <w:rsid w:val="00B3371A"/>
    <w:rPr>
      <w:rFonts w:asciiTheme="majorHAnsi" w:eastAsiaTheme="majorEastAsia" w:hAnsiTheme="majorHAnsi" w:cstheme="majorBidi"/>
      <w:color w:val="1F3763" w:themeColor="accent1" w:themeShade="7F"/>
      <w:kern w:val="0"/>
      <w:sz w:val="24"/>
      <w:szCs w:val="24"/>
      <w:lang w:eastAsia="pl-PL"/>
      <w14:ligatures w14:val="none"/>
    </w:rPr>
  </w:style>
  <w:style w:type="character" w:styleId="Hipercze">
    <w:name w:val="Hyperlink"/>
    <w:uiPriority w:val="99"/>
    <w:rsid w:val="00B3371A"/>
    <w:rPr>
      <w:color w:val="0000FF"/>
      <w:u w:val="single"/>
    </w:rPr>
  </w:style>
  <w:style w:type="character" w:styleId="Pogrubienie">
    <w:name w:val="Strong"/>
    <w:qFormat/>
    <w:rsid w:val="00B3371A"/>
    <w:rPr>
      <w:b/>
      <w:bCs/>
    </w:rPr>
  </w:style>
  <w:style w:type="paragraph" w:styleId="Nagwekspisutreci">
    <w:name w:val="TOC Heading"/>
    <w:basedOn w:val="Nagwek1"/>
    <w:next w:val="Normalny"/>
    <w:uiPriority w:val="39"/>
    <w:semiHidden/>
    <w:unhideWhenUsed/>
    <w:qFormat/>
    <w:rsid w:val="00B3371A"/>
    <w:pPr>
      <w:keepLines/>
      <w:spacing w:before="480" w:line="276" w:lineRule="auto"/>
      <w:jc w:val="left"/>
      <w:outlineLvl w:val="9"/>
    </w:pPr>
    <w:rPr>
      <w:rFonts w:ascii="Cambria" w:hAnsi="Cambria" w:cs="Times New Roman"/>
      <w:bCs/>
      <w:color w:val="365F91"/>
      <w:sz w:val="28"/>
      <w:szCs w:val="28"/>
    </w:rPr>
  </w:style>
  <w:style w:type="character" w:customStyle="1" w:styleId="x-base-text">
    <w:name w:val="x-base-text"/>
    <w:basedOn w:val="Domylnaczcionkaakapitu"/>
    <w:rsid w:val="00B3371A"/>
  </w:style>
  <w:style w:type="paragraph" w:customStyle="1" w:styleId="TableParagraph">
    <w:name w:val="Table Paragraph"/>
    <w:basedOn w:val="Normalny"/>
    <w:uiPriority w:val="1"/>
    <w:qFormat/>
    <w:rsid w:val="00B3371A"/>
    <w:pPr>
      <w:widowControl w:val="0"/>
      <w:autoSpaceDE w:val="0"/>
      <w:autoSpaceDN w:val="0"/>
      <w:ind w:left="129"/>
    </w:pPr>
    <w:rPr>
      <w:rFonts w:ascii="Arial" w:eastAsia="Arial" w:hAnsi="Arial" w:cs="Arial"/>
      <w:sz w:val="22"/>
      <w:szCs w:val="22"/>
      <w:lang w:eastAsia="en-US"/>
    </w:rPr>
  </w:style>
  <w:style w:type="paragraph" w:styleId="Bezodstpw">
    <w:name w:val="No Spacing"/>
    <w:uiPriority w:val="1"/>
    <w:qFormat/>
    <w:rsid w:val="00B3371A"/>
    <w:pPr>
      <w:spacing w:after="0" w:line="240" w:lineRule="auto"/>
    </w:pPr>
    <w:rPr>
      <w:kern w:val="0"/>
      <w14:ligatures w14:val="none"/>
    </w:rPr>
  </w:style>
  <w:style w:type="character" w:customStyle="1" w:styleId="markedcontent">
    <w:name w:val="markedcontent"/>
    <w:basedOn w:val="Domylnaczcionkaakapitu"/>
    <w:rsid w:val="00B3371A"/>
  </w:style>
  <w:style w:type="character" w:styleId="Nierozpoznanawzmianka">
    <w:name w:val="Unresolved Mention"/>
    <w:basedOn w:val="Domylnaczcionkaakapitu"/>
    <w:uiPriority w:val="99"/>
    <w:semiHidden/>
    <w:unhideWhenUsed/>
    <w:rsid w:val="00B3371A"/>
    <w:rPr>
      <w:color w:val="605E5C"/>
      <w:shd w:val="clear" w:color="auto" w:fill="E1DFDD"/>
    </w:rPr>
  </w:style>
  <w:style w:type="paragraph" w:customStyle="1" w:styleId="Default">
    <w:name w:val="Default"/>
    <w:rsid w:val="00B3371A"/>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30</Pages>
  <Words>12404</Words>
  <Characters>74428</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Henryk Nowak</dc:creator>
  <cp:keywords/>
  <dc:description/>
  <cp:lastModifiedBy>Dominik Pęczek</cp:lastModifiedBy>
  <cp:revision>3</cp:revision>
  <cp:lastPrinted>2025-11-19T18:20:00Z</cp:lastPrinted>
  <dcterms:created xsi:type="dcterms:W3CDTF">2025-11-25T18:20:00Z</dcterms:created>
  <dcterms:modified xsi:type="dcterms:W3CDTF">2025-11-25T18:36:00Z</dcterms:modified>
</cp:coreProperties>
</file>